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5C" w:rsidRPr="00DD4835" w:rsidRDefault="00F76B5C" w:rsidP="00F76B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76B5C" w:rsidRDefault="00F76B5C" w:rsidP="00F76B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1910"/>
        <w:gridCol w:w="8202"/>
      </w:tblGrid>
      <w:tr w:rsidR="00972FF2" w:rsidRPr="00AC0AEC" w:rsidTr="0021721D">
        <w:trPr>
          <w:trHeight w:val="2058"/>
        </w:trPr>
        <w:tc>
          <w:tcPr>
            <w:tcW w:w="1910" w:type="dxa"/>
            <w:tcBorders>
              <w:bottom w:val="single" w:sz="4" w:space="0" w:color="auto"/>
            </w:tcBorders>
          </w:tcPr>
          <w:p w:rsidR="00972FF2" w:rsidRPr="00CA4F63" w:rsidRDefault="00972FF2" w:rsidP="0021721D">
            <w:pPr>
              <w:rPr>
                <w:noProof/>
                <w:sz w:val="16"/>
                <w:szCs w:val="16"/>
              </w:rPr>
            </w:pPr>
          </w:p>
          <w:p w:rsidR="00972FF2" w:rsidRPr="00CA4F63" w:rsidRDefault="00972FF2" w:rsidP="002172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19175"/>
                  <wp:effectExtent l="19050" t="0" r="9525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972FF2" w:rsidRPr="009D3561" w:rsidRDefault="00972FF2" w:rsidP="0021721D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972FF2" w:rsidRPr="009D3561" w:rsidRDefault="00972FF2" w:rsidP="0021721D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972FF2" w:rsidRPr="009D3561" w:rsidRDefault="00972FF2" w:rsidP="0021721D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972FF2" w:rsidRPr="00CA4F63" w:rsidRDefault="00972FF2" w:rsidP="0021721D">
            <w:pPr>
              <w:jc w:val="center"/>
              <w:rPr>
                <w:i/>
              </w:rPr>
            </w:pPr>
            <w:proofErr w:type="gramStart"/>
            <w:r w:rsidRPr="00AE1AD1">
              <w:rPr>
                <w:b/>
                <w:sz w:val="44"/>
                <w:szCs w:val="44"/>
              </w:rPr>
              <w:t>П</w:t>
            </w:r>
            <w:proofErr w:type="gramEnd"/>
            <w:r w:rsidRPr="00AE1AD1">
              <w:rPr>
                <w:b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972FF2" w:rsidRDefault="00F76B5C" w:rsidP="00F7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B0683" w:rsidRDefault="00AB0683" w:rsidP="00F7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76B5C" w:rsidRDefault="00F76B5C" w:rsidP="00F7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от </w:t>
      </w:r>
      <w:r w:rsidR="00AB0683">
        <w:rPr>
          <w:rFonts w:ascii="Times New Roman" w:hAnsi="Times New Roman" w:cs="Times New Roman"/>
          <w:b w:val="0"/>
          <w:sz w:val="24"/>
          <w:szCs w:val="24"/>
        </w:rPr>
        <w:t xml:space="preserve">30.12.2015             </w:t>
      </w:r>
      <w:r w:rsidRPr="007D77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="0014336B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BC6639">
        <w:rPr>
          <w:rFonts w:ascii="Times New Roman" w:hAnsi="Times New Roman" w:cs="Times New Roman"/>
          <w:b w:val="0"/>
          <w:sz w:val="24"/>
          <w:szCs w:val="24"/>
        </w:rPr>
        <w:t xml:space="preserve">                  № </w:t>
      </w:r>
      <w:r w:rsidR="00AB0683">
        <w:rPr>
          <w:rFonts w:ascii="Times New Roman" w:hAnsi="Times New Roman" w:cs="Times New Roman"/>
          <w:b w:val="0"/>
          <w:sz w:val="24"/>
          <w:szCs w:val="24"/>
        </w:rPr>
        <w:t>529</w:t>
      </w:r>
    </w:p>
    <w:p w:rsidR="00DD4835" w:rsidRDefault="00DD4835" w:rsidP="00F7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D4835" w:rsidRDefault="00DD4835" w:rsidP="00F7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76B5C" w:rsidRPr="00443991" w:rsidRDefault="00F76B5C" w:rsidP="00443991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муниципальной </w:t>
      </w: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целевой программы </w:t>
      </w:r>
    </w:p>
    <w:p w:rsidR="00F76B5C" w:rsidRPr="00443991" w:rsidRDefault="00F76B5C" w:rsidP="00F76B5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«Обеспечение жильем молодых семей </w:t>
      </w:r>
      <w:proofErr w:type="gramStart"/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>муниципального</w:t>
      </w:r>
      <w:proofErr w:type="gramEnd"/>
    </w:p>
    <w:p w:rsidR="00972FF2" w:rsidRDefault="00F76B5C" w:rsidP="00F76B5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 образования </w:t>
      </w:r>
      <w:proofErr w:type="gramStart"/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>Павловское</w:t>
      </w:r>
      <w:proofErr w:type="gramEnd"/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 Суздальского района </w:t>
      </w:r>
    </w:p>
    <w:p w:rsidR="00F76B5C" w:rsidRDefault="00F76B5C" w:rsidP="00F76B5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>Владимирской области на 20</w:t>
      </w:r>
      <w:r w:rsidR="00443991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972FF2">
        <w:rPr>
          <w:rFonts w:ascii="Times New Roman" w:hAnsi="Times New Roman" w:cs="Times New Roman"/>
          <w:b w:val="0"/>
          <w:i/>
          <w:sz w:val="24"/>
          <w:szCs w:val="24"/>
        </w:rPr>
        <w:t>6</w:t>
      </w: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>-201</w:t>
      </w:r>
      <w:r w:rsidR="00972FF2">
        <w:rPr>
          <w:rFonts w:ascii="Times New Roman" w:hAnsi="Times New Roman" w:cs="Times New Roman"/>
          <w:b w:val="0"/>
          <w:i/>
          <w:sz w:val="24"/>
          <w:szCs w:val="24"/>
        </w:rPr>
        <w:t>8</w:t>
      </w: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 годы»</w:t>
      </w:r>
    </w:p>
    <w:p w:rsidR="00F76B5C" w:rsidRDefault="00F76B5C" w:rsidP="00F76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2FF2" w:rsidRDefault="00972FF2" w:rsidP="00F76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4835" w:rsidRDefault="00DD4835" w:rsidP="00F76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B5C" w:rsidRPr="006B67BF" w:rsidRDefault="00F76B5C" w:rsidP="00871980">
      <w:pPr>
        <w:ind w:firstLine="708"/>
        <w:jc w:val="both"/>
        <w:rPr>
          <w:b/>
        </w:rPr>
      </w:pPr>
      <w:proofErr w:type="gramStart"/>
      <w:r w:rsidRPr="00972FF2">
        <w:t xml:space="preserve">В соответствии </w:t>
      </w:r>
      <w:r w:rsidR="0046636F" w:rsidRPr="00972FF2">
        <w:t xml:space="preserve">с </w:t>
      </w:r>
      <w:r w:rsidR="00342A78" w:rsidRPr="00972FF2">
        <w:t>постановлени</w:t>
      </w:r>
      <w:r w:rsidR="00346CBC" w:rsidRPr="00972FF2">
        <w:t>я</w:t>
      </w:r>
      <w:r w:rsidR="00342A78" w:rsidRPr="00972FF2">
        <w:t>м</w:t>
      </w:r>
      <w:r w:rsidR="00346CBC" w:rsidRPr="00972FF2">
        <w:t>и</w:t>
      </w:r>
      <w:r w:rsidR="0046636F" w:rsidRPr="00972FF2">
        <w:t xml:space="preserve"> Правительства </w:t>
      </w:r>
      <w:r w:rsidR="00342A78" w:rsidRPr="00972FF2">
        <w:t>Российской Федерации</w:t>
      </w:r>
      <w:r w:rsidR="0046636F" w:rsidRPr="00972FF2">
        <w:t xml:space="preserve"> от 17.12.2010 </w:t>
      </w:r>
      <w:r w:rsidR="00342A78" w:rsidRPr="00972FF2">
        <w:t>№</w:t>
      </w:r>
      <w:r w:rsidR="0046636F" w:rsidRPr="00972FF2">
        <w:t xml:space="preserve"> 1050 </w:t>
      </w:r>
      <w:r w:rsidR="00342A78" w:rsidRPr="00972FF2">
        <w:t>«</w:t>
      </w:r>
      <w:r w:rsidR="0046636F" w:rsidRPr="00972FF2">
        <w:t xml:space="preserve">О федеральной целевой программе </w:t>
      </w:r>
      <w:r w:rsidR="00342A78" w:rsidRPr="00972FF2">
        <w:t>«</w:t>
      </w:r>
      <w:r w:rsidR="0046636F" w:rsidRPr="00972FF2">
        <w:t>Жилище</w:t>
      </w:r>
      <w:r w:rsidR="00342A78" w:rsidRPr="00972FF2">
        <w:t>»</w:t>
      </w:r>
      <w:r w:rsidR="0046636F" w:rsidRPr="00972FF2">
        <w:t xml:space="preserve"> на 201</w:t>
      </w:r>
      <w:r w:rsidR="00972FF2" w:rsidRPr="00972FF2">
        <w:t>5</w:t>
      </w:r>
      <w:r w:rsidR="0046636F" w:rsidRPr="00972FF2">
        <w:t> - 20</w:t>
      </w:r>
      <w:r w:rsidR="00972FF2" w:rsidRPr="00972FF2">
        <w:t>20</w:t>
      </w:r>
      <w:r w:rsidR="0046636F" w:rsidRPr="00972FF2">
        <w:t> годы</w:t>
      </w:r>
      <w:r w:rsidR="00342A78" w:rsidRPr="00972FF2">
        <w:t>»</w:t>
      </w:r>
      <w:r w:rsidR="0046636F" w:rsidRPr="00972FF2">
        <w:t xml:space="preserve">, </w:t>
      </w:r>
      <w:hyperlink r:id="rId8" w:history="1">
        <w:r w:rsidR="00972FF2" w:rsidRPr="00972FF2">
          <w:t>постановления</w:t>
        </w:r>
      </w:hyperlink>
      <w:r w:rsidR="00972FF2" w:rsidRPr="00972FF2">
        <w:t xml:space="preserve"> Губернатора Владимирской области от 07.12.2007 N 910 </w:t>
      </w:r>
      <w:r w:rsidR="00972FF2">
        <w:t>«</w:t>
      </w:r>
      <w:r w:rsidR="00972FF2" w:rsidRPr="00972FF2">
        <w:t xml:space="preserve">О Стратегии развития строительного комплекса Владимирской области на 2007-2015 </w:t>
      </w:r>
      <w:r w:rsidR="00972FF2" w:rsidRPr="00871980">
        <w:t>годы»</w:t>
      </w:r>
      <w:r w:rsidR="0046636F" w:rsidRPr="00871980">
        <w:t xml:space="preserve">, </w:t>
      </w:r>
      <w:r w:rsidR="00FB2A34" w:rsidRPr="00871980">
        <w:rPr>
          <w:color w:val="000000"/>
          <w:shd w:val="clear" w:color="auto" w:fill="FFFFFF"/>
        </w:rPr>
        <w:t>О внесении изменений и дополнений в постановление администрации Суздальского района от 13.02.2015 года № 302 «О внесении изменений в постановление администрации Суздальского района от</w:t>
      </w:r>
      <w:proofErr w:type="gramEnd"/>
      <w:r w:rsidR="00FB2A34" w:rsidRPr="00871980">
        <w:rPr>
          <w:color w:val="000000"/>
          <w:shd w:val="clear" w:color="auto" w:fill="FFFFFF"/>
        </w:rPr>
        <w:t xml:space="preserve"> 05.08.2014 №1248 «Об утверждении муниципальной программы «Обеспечение доступным жильем населения Суздальского района Владимирской области на 2014-2015 годы»</w:t>
      </w:r>
      <w:r w:rsidR="00346CBC" w:rsidRPr="00871980">
        <w:t xml:space="preserve"> и </w:t>
      </w:r>
      <w:r w:rsidR="00342A78" w:rsidRPr="00871980">
        <w:t>руководствуясь</w:t>
      </w:r>
      <w:r w:rsidR="00342A78">
        <w:t xml:space="preserve"> </w:t>
      </w:r>
      <w:r>
        <w:t>Устав</w:t>
      </w:r>
      <w:r w:rsidR="00342A78">
        <w:t>ом</w:t>
      </w:r>
      <w:r>
        <w:t xml:space="preserve"> муниципального </w:t>
      </w:r>
      <w:proofErr w:type="gramStart"/>
      <w:r>
        <w:t>образования</w:t>
      </w:r>
      <w:proofErr w:type="gramEnd"/>
      <w:r>
        <w:t xml:space="preserve"> Павловское сельское поселение Суздальск</w:t>
      </w:r>
      <w:r w:rsidR="00871980">
        <w:t>ого района Владимирской области</w:t>
      </w:r>
      <w:r>
        <w:t xml:space="preserve">  </w:t>
      </w:r>
      <w:r w:rsidR="00871980">
        <w:rPr>
          <w:b/>
        </w:rPr>
        <w:t>постановляет</w:t>
      </w:r>
      <w:r w:rsidRPr="006B67BF">
        <w:t>:</w:t>
      </w:r>
    </w:p>
    <w:p w:rsidR="00F76B5C" w:rsidRDefault="00F76B5C" w:rsidP="00DD48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7BF">
        <w:rPr>
          <w:rFonts w:ascii="Times New Roman" w:hAnsi="Times New Roman" w:cs="Times New Roman"/>
          <w:sz w:val="24"/>
          <w:szCs w:val="24"/>
        </w:rPr>
        <w:t>1</w:t>
      </w:r>
      <w:r w:rsidR="00DD48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C11B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hAnsi="Times New Roman" w:cs="Times New Roman"/>
          <w:sz w:val="24"/>
          <w:szCs w:val="24"/>
        </w:rPr>
        <w:t>целевую программу «Обеспечение жильем молодых семей муниципального образования Павловское Суздальского района Владимирской области на 20</w:t>
      </w:r>
      <w:r w:rsidR="003C11B2">
        <w:rPr>
          <w:rFonts w:ascii="Times New Roman" w:hAnsi="Times New Roman" w:cs="Times New Roman"/>
          <w:sz w:val="24"/>
          <w:szCs w:val="24"/>
        </w:rPr>
        <w:t>1</w:t>
      </w:r>
      <w:r w:rsidR="002273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273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A535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D4835">
        <w:rPr>
          <w:rFonts w:ascii="Times New Roman" w:hAnsi="Times New Roman" w:cs="Times New Roman"/>
          <w:sz w:val="24"/>
          <w:szCs w:val="24"/>
        </w:rPr>
        <w:t>п</w:t>
      </w:r>
      <w:r w:rsidR="003C11B2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B2" w:rsidRPr="00871980" w:rsidRDefault="003C11B2" w:rsidP="008719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1980">
        <w:rPr>
          <w:rFonts w:ascii="Times New Roman" w:hAnsi="Times New Roman" w:cs="Times New Roman"/>
          <w:b w:val="0"/>
          <w:sz w:val="24"/>
          <w:szCs w:val="24"/>
        </w:rPr>
        <w:t xml:space="preserve">2. Считать утратившим силу постановление Главы муниципального образования Павловское сельское поселение Суздальского района Владимирской области от </w:t>
      </w:r>
      <w:r w:rsidR="00227324" w:rsidRPr="00871980">
        <w:rPr>
          <w:rFonts w:ascii="Times New Roman" w:hAnsi="Times New Roman" w:cs="Times New Roman"/>
          <w:b w:val="0"/>
          <w:sz w:val="24"/>
          <w:szCs w:val="24"/>
        </w:rPr>
        <w:t>21.02.2012</w:t>
      </w:r>
      <w:r w:rsidRPr="0087198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27324" w:rsidRPr="00871980">
        <w:rPr>
          <w:rFonts w:ascii="Times New Roman" w:hAnsi="Times New Roman" w:cs="Times New Roman"/>
          <w:b w:val="0"/>
          <w:sz w:val="24"/>
          <w:szCs w:val="24"/>
        </w:rPr>
        <w:t xml:space="preserve">54 </w:t>
      </w:r>
      <w:r w:rsidRPr="0087198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27324" w:rsidRPr="00871980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целевой программы «Обеспечение жильем молодых семей муниципального образования Павловское сельское поселение Суздальского района Владимирской области на 2012-2015 годы» (в редакции от 31.01.2013 года)</w:t>
      </w:r>
      <w:r w:rsidR="00BC6639" w:rsidRPr="00871980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F76B5C" w:rsidRDefault="003C11B2" w:rsidP="003C11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6B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B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6B5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</w:t>
      </w:r>
      <w:r w:rsidR="00BE69EE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3C49D3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E69EE">
        <w:rPr>
          <w:rFonts w:ascii="Times New Roman" w:hAnsi="Times New Roman" w:cs="Times New Roman"/>
          <w:sz w:val="24"/>
          <w:szCs w:val="24"/>
        </w:rPr>
        <w:t>.</w:t>
      </w:r>
    </w:p>
    <w:p w:rsidR="00BC6639" w:rsidRDefault="003C11B2" w:rsidP="006204F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6639">
        <w:rPr>
          <w:rFonts w:ascii="Times New Roman" w:hAnsi="Times New Roman" w:cs="Times New Roman"/>
          <w:b w:val="0"/>
          <w:sz w:val="24"/>
          <w:szCs w:val="24"/>
        </w:rPr>
        <w:t>4</w:t>
      </w:r>
      <w:r w:rsidR="00F76B5C" w:rsidRPr="00BC6639">
        <w:rPr>
          <w:rFonts w:ascii="Times New Roman" w:hAnsi="Times New Roman" w:cs="Times New Roman"/>
          <w:b w:val="0"/>
          <w:sz w:val="24"/>
          <w:szCs w:val="24"/>
        </w:rPr>
        <w:t>.</w:t>
      </w:r>
      <w:r w:rsidR="00DD4835" w:rsidRPr="00BC6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6B5C" w:rsidRPr="00BC6639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="00BC6639" w:rsidRPr="00BC6639">
        <w:rPr>
          <w:rFonts w:ascii="Times New Roman" w:hAnsi="Times New Roman" w:cs="Times New Roman"/>
          <w:b w:val="0"/>
          <w:sz w:val="24"/>
          <w:szCs w:val="24"/>
        </w:rPr>
        <w:t xml:space="preserve">вступает в силу с момента </w:t>
      </w:r>
      <w:r w:rsidR="00871980">
        <w:rPr>
          <w:rFonts w:ascii="Times New Roman" w:hAnsi="Times New Roman" w:cs="Times New Roman"/>
          <w:b w:val="0"/>
          <w:sz w:val="24"/>
          <w:szCs w:val="24"/>
        </w:rPr>
        <w:t>подписания</w:t>
      </w:r>
      <w:r w:rsidR="00BC6639" w:rsidRPr="00BC6639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BC66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распространяется на правоотношения, возникшие с 01.01.201</w:t>
      </w:r>
      <w:r w:rsidR="00871980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C66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F76B5C" w:rsidRDefault="00F76B5C" w:rsidP="003C11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B5C" w:rsidRDefault="00F76B5C" w:rsidP="00F76B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6B5C" w:rsidRPr="006B67BF" w:rsidRDefault="00F76B5C" w:rsidP="00F76B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6B5C" w:rsidRPr="00E21BBF" w:rsidRDefault="00F76B5C" w:rsidP="00F76B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76B5C" w:rsidRDefault="00F76B5C" w:rsidP="00F76B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76B5C" w:rsidRDefault="00F76B5C" w:rsidP="00F76B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Павловское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98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D4835">
        <w:rPr>
          <w:rFonts w:ascii="Times New Roman" w:hAnsi="Times New Roman" w:cs="Times New Roman"/>
          <w:sz w:val="24"/>
          <w:szCs w:val="24"/>
        </w:rPr>
        <w:t xml:space="preserve"> </w:t>
      </w:r>
      <w:r w:rsidR="008719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48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1980">
        <w:rPr>
          <w:rFonts w:ascii="Times New Roman" w:hAnsi="Times New Roman" w:cs="Times New Roman"/>
          <w:sz w:val="24"/>
          <w:szCs w:val="24"/>
        </w:rPr>
        <w:t>О.К.Гусева</w:t>
      </w:r>
    </w:p>
    <w:p w:rsidR="00F76B5C" w:rsidRDefault="00F76B5C" w:rsidP="00F76B5C">
      <w:pPr>
        <w:rPr>
          <w:sz w:val="20"/>
          <w:szCs w:val="20"/>
        </w:rPr>
      </w:pPr>
    </w:p>
    <w:p w:rsidR="00F76B5C" w:rsidRDefault="00F76B5C" w:rsidP="00F76B5C">
      <w:pPr>
        <w:rPr>
          <w:sz w:val="20"/>
          <w:szCs w:val="20"/>
        </w:rPr>
      </w:pPr>
    </w:p>
    <w:p w:rsidR="00F76B5C" w:rsidRDefault="00F76B5C" w:rsidP="00574E7F">
      <w:pPr>
        <w:jc w:val="right"/>
        <w:rPr>
          <w:sz w:val="20"/>
          <w:szCs w:val="20"/>
        </w:rPr>
      </w:pPr>
    </w:p>
    <w:p w:rsidR="00DD4835" w:rsidRDefault="00DD4835" w:rsidP="00574E7F">
      <w:pPr>
        <w:jc w:val="right"/>
        <w:rPr>
          <w:sz w:val="18"/>
          <w:szCs w:val="18"/>
        </w:rPr>
      </w:pPr>
    </w:p>
    <w:p w:rsidR="00DD4835" w:rsidRDefault="00DD4835" w:rsidP="00574E7F">
      <w:pPr>
        <w:jc w:val="right"/>
        <w:rPr>
          <w:sz w:val="18"/>
          <w:szCs w:val="18"/>
        </w:rPr>
      </w:pPr>
    </w:p>
    <w:p w:rsidR="00871980" w:rsidRPr="0006063E" w:rsidRDefault="00871980" w:rsidP="00871980">
      <w:pPr>
        <w:jc w:val="right"/>
        <w:rPr>
          <w:i/>
        </w:rPr>
      </w:pPr>
      <w:r w:rsidRPr="0006063E">
        <w:lastRenderedPageBreak/>
        <w:t>Приложение</w:t>
      </w:r>
    </w:p>
    <w:p w:rsidR="00871980" w:rsidRPr="0006063E" w:rsidRDefault="00871980" w:rsidP="00871980">
      <w:pPr>
        <w:jc w:val="right"/>
        <w:rPr>
          <w:i/>
        </w:rPr>
      </w:pPr>
      <w:r>
        <w:t xml:space="preserve">к </w:t>
      </w:r>
      <w:r w:rsidRPr="0006063E">
        <w:t xml:space="preserve">постановлению администрации </w:t>
      </w:r>
    </w:p>
    <w:p w:rsidR="00871980" w:rsidRPr="0006063E" w:rsidRDefault="00871980" w:rsidP="00871980">
      <w:pPr>
        <w:jc w:val="right"/>
        <w:rPr>
          <w:i/>
        </w:rPr>
      </w:pPr>
      <w:r w:rsidRPr="0006063E">
        <w:t xml:space="preserve">муниципального образования </w:t>
      </w:r>
      <w:proofErr w:type="gramStart"/>
      <w:r w:rsidRPr="0006063E">
        <w:t>Павловское</w:t>
      </w:r>
      <w:proofErr w:type="gramEnd"/>
      <w:r w:rsidRPr="0006063E">
        <w:t xml:space="preserve"> </w:t>
      </w:r>
    </w:p>
    <w:p w:rsidR="00871980" w:rsidRPr="0006063E" w:rsidRDefault="00871980" w:rsidP="00871980">
      <w:pPr>
        <w:jc w:val="right"/>
        <w:rPr>
          <w:i/>
        </w:rPr>
      </w:pPr>
      <w:r w:rsidRPr="0006063E">
        <w:t>Суздальского района Владимирской области</w:t>
      </w:r>
    </w:p>
    <w:p w:rsidR="00574E7F" w:rsidRPr="00871980" w:rsidRDefault="00574E7F" w:rsidP="00574E7F">
      <w:pPr>
        <w:jc w:val="right"/>
        <w:rPr>
          <w:sz w:val="18"/>
          <w:szCs w:val="18"/>
        </w:rPr>
      </w:pPr>
      <w:r w:rsidRPr="00871980">
        <w:t xml:space="preserve">от </w:t>
      </w:r>
      <w:r w:rsidR="00AB0683">
        <w:t xml:space="preserve">30.12.2015 </w:t>
      </w:r>
      <w:r w:rsidRPr="00871980">
        <w:t xml:space="preserve">№ </w:t>
      </w:r>
      <w:r w:rsidR="00AB0683">
        <w:t>529</w:t>
      </w:r>
    </w:p>
    <w:p w:rsidR="00574E7F" w:rsidRPr="00861563" w:rsidRDefault="00574E7F" w:rsidP="00574E7F">
      <w:pPr>
        <w:jc w:val="both"/>
        <w:rPr>
          <w:sz w:val="18"/>
          <w:szCs w:val="18"/>
        </w:rPr>
      </w:pPr>
    </w:p>
    <w:p w:rsidR="00574E7F" w:rsidRPr="00861563" w:rsidRDefault="00574E7F" w:rsidP="00574E7F">
      <w:pPr>
        <w:jc w:val="center"/>
      </w:pPr>
    </w:p>
    <w:p w:rsidR="00574E7F" w:rsidRPr="00861563" w:rsidRDefault="00674E5B" w:rsidP="00574E7F">
      <w:pPr>
        <w:jc w:val="center"/>
        <w:rPr>
          <w:b/>
        </w:rPr>
      </w:pPr>
      <w:r>
        <w:rPr>
          <w:b/>
        </w:rPr>
        <w:t>П</w:t>
      </w:r>
      <w:r w:rsidR="00574E7F" w:rsidRPr="00861563">
        <w:rPr>
          <w:b/>
        </w:rPr>
        <w:t xml:space="preserve">рограмма </w:t>
      </w:r>
    </w:p>
    <w:p w:rsidR="00574E7F" w:rsidRPr="00861563" w:rsidRDefault="00574E7F" w:rsidP="00574E7F">
      <w:pPr>
        <w:jc w:val="center"/>
        <w:rPr>
          <w:b/>
        </w:rPr>
      </w:pPr>
      <w:r w:rsidRPr="00861563">
        <w:rPr>
          <w:b/>
        </w:rPr>
        <w:t>«Обеспечение жильем молодых семей муниципального образования Павловское Суздальского района Владимирской области на 20</w:t>
      </w:r>
      <w:r w:rsidR="00011D2A">
        <w:rPr>
          <w:b/>
        </w:rPr>
        <w:t>1</w:t>
      </w:r>
      <w:r w:rsidR="00871980">
        <w:rPr>
          <w:b/>
        </w:rPr>
        <w:t>6</w:t>
      </w:r>
      <w:r w:rsidRPr="00861563">
        <w:rPr>
          <w:b/>
        </w:rPr>
        <w:t>-201</w:t>
      </w:r>
      <w:r w:rsidR="00871980">
        <w:rPr>
          <w:b/>
        </w:rPr>
        <w:t>8</w:t>
      </w:r>
      <w:r w:rsidRPr="00861563">
        <w:rPr>
          <w:b/>
        </w:rPr>
        <w:t xml:space="preserve"> годы»</w:t>
      </w:r>
    </w:p>
    <w:p w:rsidR="00574E7F" w:rsidRPr="00861563" w:rsidRDefault="00574E7F" w:rsidP="00574E7F">
      <w:pPr>
        <w:jc w:val="center"/>
      </w:pPr>
    </w:p>
    <w:p w:rsidR="00574E7F" w:rsidRPr="00861563" w:rsidRDefault="00574E7F" w:rsidP="00574E7F">
      <w:pPr>
        <w:jc w:val="center"/>
      </w:pPr>
    </w:p>
    <w:p w:rsidR="00011D2A" w:rsidRDefault="00011D2A" w:rsidP="00011D2A">
      <w:pPr>
        <w:jc w:val="center"/>
      </w:pPr>
      <w:r>
        <w:t xml:space="preserve">1. </w:t>
      </w:r>
      <w:r w:rsidR="00574E7F" w:rsidRPr="00861563">
        <w:t xml:space="preserve">Паспорт </w:t>
      </w:r>
      <w:r w:rsidR="00674E5B">
        <w:t>П</w:t>
      </w:r>
      <w:r w:rsidR="00574E7F" w:rsidRPr="00861563">
        <w:t>рограммы</w:t>
      </w:r>
      <w:r>
        <w:t xml:space="preserve"> </w:t>
      </w:r>
      <w:r w:rsidR="00574E7F" w:rsidRPr="00861563">
        <w:t xml:space="preserve">«Обеспечение жильем молодых семей </w:t>
      </w:r>
    </w:p>
    <w:p w:rsidR="00011D2A" w:rsidRDefault="00574E7F" w:rsidP="00011D2A">
      <w:pPr>
        <w:jc w:val="center"/>
      </w:pPr>
      <w:r w:rsidRPr="00861563">
        <w:t xml:space="preserve">муниципального образования </w:t>
      </w:r>
      <w:proofErr w:type="gramStart"/>
      <w:r w:rsidRPr="00861563">
        <w:t>Павловское</w:t>
      </w:r>
      <w:proofErr w:type="gramEnd"/>
      <w:r w:rsidRPr="00861563">
        <w:t xml:space="preserve"> </w:t>
      </w:r>
    </w:p>
    <w:p w:rsidR="00574E7F" w:rsidRPr="00861563" w:rsidRDefault="00574E7F" w:rsidP="00011D2A">
      <w:pPr>
        <w:jc w:val="center"/>
      </w:pPr>
      <w:r w:rsidRPr="00861563">
        <w:t>Суздальского ра</w:t>
      </w:r>
      <w:r w:rsidR="00011D2A">
        <w:t>йона Владимирской области на 201</w:t>
      </w:r>
      <w:r w:rsidR="00871980">
        <w:t>6</w:t>
      </w:r>
      <w:r w:rsidRPr="00861563">
        <w:t>-201</w:t>
      </w:r>
      <w:r w:rsidR="00871980">
        <w:t>8</w:t>
      </w:r>
      <w:r w:rsidRPr="00861563">
        <w:t xml:space="preserve"> годы»</w:t>
      </w:r>
    </w:p>
    <w:p w:rsidR="00574E7F" w:rsidRPr="00861563" w:rsidRDefault="00574E7F" w:rsidP="00574E7F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866"/>
      </w:tblGrid>
      <w:tr w:rsidR="00574E7F" w:rsidRPr="0064544F" w:rsidTr="0064544F">
        <w:tc>
          <w:tcPr>
            <w:tcW w:w="2448" w:type="dxa"/>
          </w:tcPr>
          <w:p w:rsidR="00574E7F" w:rsidRPr="00362084" w:rsidRDefault="00574E7F" w:rsidP="00674E5B">
            <w:r w:rsidRPr="00362084">
              <w:t xml:space="preserve">Наименование </w:t>
            </w:r>
            <w:r w:rsidR="00674E5B">
              <w:t>П</w:t>
            </w:r>
            <w:r w:rsidR="00362084">
              <w:t>од</w:t>
            </w:r>
            <w:r w:rsidRPr="00362084">
              <w:t>программы</w:t>
            </w:r>
          </w:p>
        </w:tc>
        <w:tc>
          <w:tcPr>
            <w:tcW w:w="7866" w:type="dxa"/>
          </w:tcPr>
          <w:p w:rsidR="00574E7F" w:rsidRPr="0064544F" w:rsidRDefault="00574E7F" w:rsidP="00871980">
            <w:pPr>
              <w:rPr>
                <w:sz w:val="20"/>
                <w:szCs w:val="20"/>
              </w:rPr>
            </w:pPr>
            <w:r w:rsidRPr="00011D2A">
              <w:t>«Обеспечение жильем молодых семей муниципального образования Павловское Суздальского района Владимирской области на 20</w:t>
            </w:r>
            <w:r w:rsidR="00011D2A">
              <w:t>1</w:t>
            </w:r>
            <w:r w:rsidR="00871980">
              <w:t>6</w:t>
            </w:r>
            <w:r w:rsidRPr="00011D2A">
              <w:t>-201</w:t>
            </w:r>
            <w:r w:rsidR="00871980">
              <w:t>8</w:t>
            </w:r>
            <w:r w:rsidRPr="00011D2A">
              <w:t xml:space="preserve"> годы»</w:t>
            </w:r>
          </w:p>
        </w:tc>
      </w:tr>
      <w:tr w:rsidR="00574E7F" w:rsidRPr="0064544F" w:rsidTr="0064544F">
        <w:tc>
          <w:tcPr>
            <w:tcW w:w="2448" w:type="dxa"/>
          </w:tcPr>
          <w:p w:rsidR="00574E7F" w:rsidRPr="00674E5B" w:rsidRDefault="00574E7F" w:rsidP="00674E5B">
            <w:r w:rsidRPr="00674E5B">
              <w:t xml:space="preserve">Основание для разработки </w:t>
            </w:r>
            <w:r w:rsidR="00674E5B">
              <w:t>П</w:t>
            </w:r>
            <w:r w:rsidRPr="00674E5B">
              <w:t>рограммы</w:t>
            </w:r>
          </w:p>
        </w:tc>
        <w:tc>
          <w:tcPr>
            <w:tcW w:w="7866" w:type="dxa"/>
          </w:tcPr>
          <w:p w:rsidR="00574E7F" w:rsidRPr="00674E5B" w:rsidRDefault="00871980" w:rsidP="00871980">
            <w:pPr>
              <w:jc w:val="both"/>
            </w:pPr>
            <w:proofErr w:type="gramStart"/>
            <w:r>
              <w:t>П</w:t>
            </w:r>
            <w:r w:rsidRPr="00972FF2">
              <w:t>остановлени</w:t>
            </w:r>
            <w:r>
              <w:t>е</w:t>
            </w:r>
            <w:r w:rsidRPr="00972FF2">
              <w:t xml:space="preserve"> Правительства Российской Федерации от 17.12.2010 № 1050 «О федеральной целевой программе «Жилище» на 2015 - 2020 годы», </w:t>
            </w:r>
            <w:hyperlink r:id="rId9" w:history="1">
              <w:r w:rsidRPr="00972FF2">
                <w:t>постановлени</w:t>
              </w:r>
              <w:r>
                <w:t>е</w:t>
              </w:r>
            </w:hyperlink>
            <w:r w:rsidRPr="00972FF2">
              <w:t xml:space="preserve"> Губернатора Владимирской области от 07.12.2007 N 910 </w:t>
            </w:r>
            <w:r>
              <w:t>«</w:t>
            </w:r>
            <w:r w:rsidRPr="00972FF2">
              <w:t xml:space="preserve">О Стратегии развития строительного комплекса Владимирской области на 2007-2015 </w:t>
            </w:r>
            <w:r w:rsidRPr="00871980">
              <w:t xml:space="preserve">годы», </w:t>
            </w:r>
            <w:r w:rsidRPr="00871980">
              <w:rPr>
                <w:color w:val="000000"/>
                <w:shd w:val="clear" w:color="auto" w:fill="FFFFFF"/>
              </w:rPr>
              <w:t>О внесении изменений и дополнений в постановление администрации Суздальского района от 13.02.2015 года № 302 «О внесении изменений в постановление администрации Суздальского района от 05.08.2014 №1248 «Об</w:t>
            </w:r>
            <w:proofErr w:type="gramEnd"/>
            <w:r w:rsidRPr="0087198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71980">
              <w:rPr>
                <w:color w:val="000000"/>
                <w:shd w:val="clear" w:color="auto" w:fill="FFFFFF"/>
              </w:rPr>
              <w:t>утверждении</w:t>
            </w:r>
            <w:proofErr w:type="gramEnd"/>
            <w:r w:rsidRPr="00871980">
              <w:rPr>
                <w:color w:val="000000"/>
                <w:shd w:val="clear" w:color="auto" w:fill="FFFFFF"/>
              </w:rPr>
              <w:t xml:space="preserve"> муниципальной программы «Обеспечение доступным жильем населения Суздальского района Владимирской области на 2014-2015 годы»</w:t>
            </w:r>
          </w:p>
        </w:tc>
      </w:tr>
      <w:tr w:rsidR="007D4748" w:rsidRPr="0064544F" w:rsidTr="0064544F">
        <w:tc>
          <w:tcPr>
            <w:tcW w:w="2448" w:type="dxa"/>
          </w:tcPr>
          <w:p w:rsidR="007D4748" w:rsidRPr="00674E5B" w:rsidRDefault="00011D2A" w:rsidP="00674E5B">
            <w:r w:rsidRPr="00674E5B">
              <w:t>З</w:t>
            </w:r>
            <w:r w:rsidR="007D4748" w:rsidRPr="00674E5B">
              <w:t xml:space="preserve">аказчик </w:t>
            </w:r>
            <w:r w:rsidR="00674E5B">
              <w:t>П</w:t>
            </w:r>
            <w:r w:rsidR="007D4748" w:rsidRPr="00674E5B">
              <w:t>рограммы</w:t>
            </w:r>
          </w:p>
        </w:tc>
        <w:tc>
          <w:tcPr>
            <w:tcW w:w="7866" w:type="dxa"/>
          </w:tcPr>
          <w:p w:rsidR="007D4748" w:rsidRPr="00674E5B" w:rsidRDefault="00011D2A" w:rsidP="00871980">
            <w:pPr>
              <w:jc w:val="both"/>
            </w:pPr>
            <w:r w:rsidRPr="00674E5B">
              <w:t xml:space="preserve">Администрация </w:t>
            </w:r>
            <w:r w:rsidR="007D4748" w:rsidRPr="00674E5B">
              <w:t xml:space="preserve">муниципального образования </w:t>
            </w:r>
            <w:proofErr w:type="gramStart"/>
            <w:r w:rsidR="007D4748" w:rsidRPr="00674E5B">
              <w:t>Павловское</w:t>
            </w:r>
            <w:proofErr w:type="gramEnd"/>
            <w:r w:rsidR="007D4748" w:rsidRPr="00674E5B">
              <w:t xml:space="preserve"> </w:t>
            </w:r>
            <w:r w:rsidR="00F76B5C" w:rsidRPr="00674E5B">
              <w:t>Суздальского района В</w:t>
            </w:r>
            <w:r w:rsidR="007D4748" w:rsidRPr="00674E5B">
              <w:t>ладимирской области</w:t>
            </w:r>
          </w:p>
        </w:tc>
      </w:tr>
      <w:tr w:rsidR="007D4748" w:rsidRPr="0064544F" w:rsidTr="0064544F">
        <w:tc>
          <w:tcPr>
            <w:tcW w:w="2448" w:type="dxa"/>
          </w:tcPr>
          <w:p w:rsidR="007D4748" w:rsidRPr="00674E5B" w:rsidRDefault="007D4748" w:rsidP="00674E5B">
            <w:r w:rsidRPr="00674E5B">
              <w:t xml:space="preserve">Основной разработчик </w:t>
            </w:r>
            <w:r w:rsidR="00674E5B">
              <w:t>П</w:t>
            </w:r>
            <w:r w:rsidRPr="00674E5B">
              <w:t>рограммы</w:t>
            </w:r>
          </w:p>
        </w:tc>
        <w:tc>
          <w:tcPr>
            <w:tcW w:w="7866" w:type="dxa"/>
          </w:tcPr>
          <w:p w:rsidR="007D4748" w:rsidRPr="00674E5B" w:rsidRDefault="00674E5B" w:rsidP="0064544F">
            <w:pPr>
              <w:jc w:val="both"/>
            </w:pPr>
            <w:r>
              <w:t xml:space="preserve">Отдел организационной, социальной и кадровой работы </w:t>
            </w:r>
            <w:r w:rsidR="007D4748" w:rsidRPr="00674E5B">
              <w:t>муниципального образования Павловское сельское поселение Суздальского района Владимирской области</w:t>
            </w:r>
          </w:p>
        </w:tc>
      </w:tr>
      <w:tr w:rsidR="007D4748" w:rsidRPr="0064544F" w:rsidTr="0064544F">
        <w:tc>
          <w:tcPr>
            <w:tcW w:w="2448" w:type="dxa"/>
          </w:tcPr>
          <w:p w:rsidR="007D4748" w:rsidRPr="00674E5B" w:rsidRDefault="007D4748" w:rsidP="00574E7F">
            <w:r w:rsidRPr="00674E5B">
              <w:t xml:space="preserve">Цель и задачи </w:t>
            </w:r>
            <w:r w:rsidR="00891675" w:rsidRPr="00674E5B">
              <w:t>П</w:t>
            </w:r>
            <w:r w:rsidRPr="00674E5B">
              <w:t>рограммы</w:t>
            </w:r>
          </w:p>
        </w:tc>
        <w:tc>
          <w:tcPr>
            <w:tcW w:w="7866" w:type="dxa"/>
          </w:tcPr>
          <w:p w:rsidR="00674E5B" w:rsidRPr="000D7964" w:rsidRDefault="00674E5B" w:rsidP="00674E5B">
            <w:pPr>
              <w:pStyle w:val="ConsPlusNonformat"/>
              <w:keepNext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674E5B" w:rsidRPr="000D7964" w:rsidRDefault="00674E5B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системы государственной поддержки молодых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 в решении жилищной проблемы.</w:t>
            </w:r>
          </w:p>
          <w:p w:rsidR="00674E5B" w:rsidRPr="000D7964" w:rsidRDefault="00674E5B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674E5B" w:rsidRPr="000D7964" w:rsidRDefault="00674E5B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      </w:r>
          </w:p>
          <w:p w:rsidR="00674E5B" w:rsidRPr="000D7964" w:rsidRDefault="00674E5B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привлечение финансовых и инвестиционных ресурсов для обеспечения молодых семей благоустроенным жильем;  </w:t>
            </w:r>
          </w:p>
          <w:p w:rsidR="00674E5B" w:rsidRPr="000D7964" w:rsidRDefault="00674E5B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за счет средств федерального,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бюджета поселения</w:t>
            </w: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7D4748" w:rsidRDefault="00674E5B" w:rsidP="00674E5B">
            <w:pPr>
              <w:jc w:val="both"/>
              <w:rPr>
                <w:color w:val="000000"/>
              </w:rPr>
            </w:pPr>
            <w:r w:rsidRPr="000D7964">
              <w:rPr>
                <w:color w:val="000000"/>
              </w:rPr>
              <w:t>- пропаганда новых приоритетов демографического поведения молодого населения, связанных с укреплением семе</w:t>
            </w:r>
            <w:r>
              <w:rPr>
                <w:color w:val="000000"/>
              </w:rPr>
              <w:t>йных отношений и многодетностью.</w:t>
            </w:r>
            <w:r w:rsidRPr="000D7964">
              <w:rPr>
                <w:color w:val="000000"/>
              </w:rPr>
              <w:t xml:space="preserve">  </w:t>
            </w:r>
          </w:p>
          <w:p w:rsidR="00F614F3" w:rsidRPr="00674E5B" w:rsidRDefault="00F614F3" w:rsidP="00674E5B">
            <w:pPr>
              <w:jc w:val="both"/>
            </w:pPr>
          </w:p>
        </w:tc>
      </w:tr>
      <w:tr w:rsidR="00104759" w:rsidRPr="0064544F" w:rsidTr="0064544F">
        <w:tc>
          <w:tcPr>
            <w:tcW w:w="2448" w:type="dxa"/>
          </w:tcPr>
          <w:p w:rsidR="00104759" w:rsidRPr="00674E5B" w:rsidRDefault="00104759" w:rsidP="00574E7F">
            <w:r w:rsidRPr="00674E5B">
              <w:lastRenderedPageBreak/>
              <w:t xml:space="preserve">Исполнители </w:t>
            </w:r>
            <w:r w:rsidR="00891675" w:rsidRPr="00674E5B">
              <w:t>П</w:t>
            </w:r>
            <w:r w:rsidRPr="00674E5B">
              <w:t xml:space="preserve">рограммы </w:t>
            </w:r>
          </w:p>
        </w:tc>
        <w:tc>
          <w:tcPr>
            <w:tcW w:w="7866" w:type="dxa"/>
          </w:tcPr>
          <w:p w:rsidR="00104759" w:rsidRPr="00674E5B" w:rsidRDefault="00104759" w:rsidP="0064544F">
            <w:pPr>
              <w:jc w:val="both"/>
            </w:pPr>
            <w:r w:rsidRPr="00674E5B">
              <w:t xml:space="preserve">Администрация муниципального образования </w:t>
            </w:r>
            <w:proofErr w:type="gramStart"/>
            <w:r w:rsidRPr="00674E5B">
              <w:t>Павловское</w:t>
            </w:r>
            <w:proofErr w:type="gramEnd"/>
            <w:r w:rsidRPr="00674E5B">
              <w:t xml:space="preserve"> Суздальского района Владимирской области</w:t>
            </w:r>
            <w:r w:rsidR="00674E5B">
              <w:t>.</w:t>
            </w:r>
          </w:p>
          <w:p w:rsidR="00891675" w:rsidRPr="00674E5B" w:rsidRDefault="00891675" w:rsidP="003C49D3">
            <w:pPr>
              <w:jc w:val="both"/>
            </w:pPr>
            <w:r w:rsidRPr="00674E5B">
              <w:t xml:space="preserve">Молодые семьи </w:t>
            </w:r>
            <w:r w:rsidR="003C49D3">
              <w:t>поселения</w:t>
            </w:r>
            <w:r w:rsidR="007C1384" w:rsidRPr="00674E5B">
              <w:t>,</w:t>
            </w:r>
            <w:r w:rsidRPr="00674E5B">
              <w:t xml:space="preserve"> признанные в установленном </w:t>
            </w:r>
            <w:r w:rsidR="00A535EC" w:rsidRPr="00674E5B">
              <w:t>порядке,</w:t>
            </w:r>
            <w:r w:rsidRPr="00674E5B">
              <w:t xml:space="preserve"> нуждающимися в улучшении жилищных условий</w:t>
            </w:r>
            <w:r w:rsidR="003C49D3">
              <w:t>.</w:t>
            </w:r>
          </w:p>
        </w:tc>
      </w:tr>
      <w:tr w:rsidR="003C49D3" w:rsidRPr="0064544F" w:rsidTr="0064544F">
        <w:tc>
          <w:tcPr>
            <w:tcW w:w="2448" w:type="dxa"/>
          </w:tcPr>
          <w:p w:rsidR="003C49D3" w:rsidRPr="00674E5B" w:rsidRDefault="003C49D3" w:rsidP="00574E7F">
            <w:r>
              <w:t>Целевые индикаторы и показатели</w:t>
            </w:r>
          </w:p>
        </w:tc>
        <w:tc>
          <w:tcPr>
            <w:tcW w:w="7866" w:type="dxa"/>
          </w:tcPr>
          <w:p w:rsidR="003C49D3" w:rsidRPr="00674E5B" w:rsidRDefault="003C49D3" w:rsidP="003C49D3">
            <w:pPr>
              <w:jc w:val="both"/>
            </w:pPr>
            <w:r>
              <w:t>- количество молодых семей, получивших поддержку на улучшение жилищных условий в рамках реализации Программы.</w:t>
            </w:r>
          </w:p>
        </w:tc>
      </w:tr>
      <w:tr w:rsidR="00104759" w:rsidRPr="0064544F" w:rsidTr="0064544F">
        <w:tc>
          <w:tcPr>
            <w:tcW w:w="2448" w:type="dxa"/>
          </w:tcPr>
          <w:p w:rsidR="00104759" w:rsidRPr="00674E5B" w:rsidRDefault="00104759" w:rsidP="00574E7F">
            <w:r w:rsidRPr="00674E5B">
              <w:t xml:space="preserve">Сроки реализации </w:t>
            </w:r>
            <w:r w:rsidR="00891675" w:rsidRPr="00674E5B">
              <w:t>П</w:t>
            </w:r>
            <w:r w:rsidRPr="00674E5B">
              <w:t>рограммы</w:t>
            </w:r>
          </w:p>
        </w:tc>
        <w:tc>
          <w:tcPr>
            <w:tcW w:w="7866" w:type="dxa"/>
          </w:tcPr>
          <w:p w:rsidR="00104759" w:rsidRPr="00674E5B" w:rsidRDefault="00104759" w:rsidP="00871980">
            <w:pPr>
              <w:jc w:val="both"/>
            </w:pPr>
            <w:r w:rsidRPr="00674E5B">
              <w:t>20</w:t>
            </w:r>
            <w:r w:rsidR="003C49D3">
              <w:t>1</w:t>
            </w:r>
            <w:r w:rsidR="00871980">
              <w:t>6</w:t>
            </w:r>
            <w:r w:rsidRPr="00674E5B">
              <w:t>-201</w:t>
            </w:r>
            <w:r w:rsidR="00871980">
              <w:t>8</w:t>
            </w:r>
            <w:r w:rsidRPr="00674E5B">
              <w:t xml:space="preserve"> годы</w:t>
            </w:r>
          </w:p>
        </w:tc>
      </w:tr>
      <w:tr w:rsidR="00104759" w:rsidRPr="0064544F" w:rsidTr="0064544F">
        <w:tc>
          <w:tcPr>
            <w:tcW w:w="2448" w:type="dxa"/>
          </w:tcPr>
          <w:p w:rsidR="00104759" w:rsidRPr="00674E5B" w:rsidRDefault="00104759" w:rsidP="00574E7F">
            <w:r w:rsidRPr="00674E5B">
              <w:t>Объемы и источники финансирования</w:t>
            </w:r>
            <w:r w:rsidR="00891675" w:rsidRPr="00674E5B">
              <w:t xml:space="preserve"> Программы</w:t>
            </w:r>
          </w:p>
        </w:tc>
        <w:tc>
          <w:tcPr>
            <w:tcW w:w="7866" w:type="dxa"/>
          </w:tcPr>
          <w:p w:rsidR="00F614F3" w:rsidRPr="00674E5B" w:rsidRDefault="00F614F3" w:rsidP="00F614F3">
            <w:r w:rsidRPr="00674E5B">
              <w:t>Средства бюджет</w:t>
            </w:r>
            <w:r w:rsidR="00C357F4">
              <w:t>ов</w:t>
            </w:r>
            <w:r w:rsidRPr="00674E5B">
              <w:t xml:space="preserve"> – </w:t>
            </w:r>
            <w:r w:rsidR="00121765">
              <w:t>2215,17</w:t>
            </w:r>
            <w:r>
              <w:t xml:space="preserve"> </w:t>
            </w:r>
            <w:r w:rsidRPr="00674E5B">
              <w:t>тысяч рублей</w:t>
            </w:r>
          </w:p>
          <w:p w:rsidR="00F614F3" w:rsidRPr="00121765" w:rsidRDefault="00F614F3" w:rsidP="00F614F3">
            <w:pPr>
              <w:jc w:val="both"/>
            </w:pPr>
            <w:r w:rsidRPr="00121765">
              <w:t xml:space="preserve">Внебюджетные источники (собственные или заемные средства молодых семей) </w:t>
            </w:r>
            <w:r w:rsidR="00121765" w:rsidRPr="00121765">
              <w:t>–</w:t>
            </w:r>
            <w:r w:rsidRPr="00121765">
              <w:t xml:space="preserve"> </w:t>
            </w:r>
            <w:r w:rsidR="00121765" w:rsidRPr="00121765">
              <w:t>4305,69</w:t>
            </w:r>
            <w:r w:rsidRPr="00121765">
              <w:t xml:space="preserve"> тысяч рублей </w:t>
            </w:r>
          </w:p>
          <w:p w:rsidR="00467132" w:rsidRPr="00674E5B" w:rsidRDefault="00F614F3" w:rsidP="00121765">
            <w:r w:rsidRPr="00121765">
              <w:t xml:space="preserve">Общий объем средств на реализацию Программы – </w:t>
            </w:r>
            <w:r w:rsidR="00121765" w:rsidRPr="00121765">
              <w:t>6520,86</w:t>
            </w:r>
            <w:r w:rsidRPr="00674E5B">
              <w:t xml:space="preserve"> тысяч рублей</w:t>
            </w:r>
          </w:p>
        </w:tc>
      </w:tr>
      <w:tr w:rsidR="00891675" w:rsidRPr="0064544F" w:rsidTr="0064544F">
        <w:tc>
          <w:tcPr>
            <w:tcW w:w="2448" w:type="dxa"/>
          </w:tcPr>
          <w:p w:rsidR="00891675" w:rsidRPr="00674E5B" w:rsidRDefault="00891675" w:rsidP="00574E7F">
            <w:r w:rsidRPr="00674E5B">
              <w:t>Ожидаемые конечные результаты реализации Программы</w:t>
            </w:r>
          </w:p>
        </w:tc>
        <w:tc>
          <w:tcPr>
            <w:tcW w:w="7866" w:type="dxa"/>
          </w:tcPr>
          <w:p w:rsidR="00891675" w:rsidRPr="00674E5B" w:rsidRDefault="00891675" w:rsidP="0064544F">
            <w:pPr>
              <w:jc w:val="both"/>
            </w:pPr>
            <w:r w:rsidRPr="00674E5B">
              <w:t>- создание условий для повышения уровня обеспеченности жильем молодых семей</w:t>
            </w:r>
            <w:r w:rsidR="003C49D3">
              <w:t>;</w:t>
            </w:r>
          </w:p>
          <w:p w:rsidR="00891675" w:rsidRPr="00674E5B" w:rsidRDefault="00891675" w:rsidP="0064544F">
            <w:pPr>
              <w:jc w:val="both"/>
            </w:pPr>
            <w:r w:rsidRPr="00674E5B">
              <w:t>- привлечение в жилищную</w:t>
            </w:r>
            <w:r w:rsidR="00EE25E8" w:rsidRPr="00674E5B">
              <w:t xml:space="preserve"> сферу внебюджетные источники, в том числе средства молодых семей</w:t>
            </w:r>
            <w:r w:rsidR="003C49D3">
              <w:t>;</w:t>
            </w:r>
          </w:p>
          <w:p w:rsidR="00EE25E8" w:rsidRPr="00674E5B" w:rsidRDefault="003C49D3" w:rsidP="0064544F">
            <w:pPr>
              <w:jc w:val="both"/>
            </w:pPr>
            <w:r>
              <w:t>- с</w:t>
            </w:r>
            <w:r w:rsidR="00EE25E8" w:rsidRPr="00674E5B">
              <w:t xml:space="preserve">оздание механизмов </w:t>
            </w:r>
            <w:r>
              <w:t xml:space="preserve">оказания </w:t>
            </w:r>
            <w:r w:rsidR="00EE25E8" w:rsidRPr="00674E5B">
              <w:t>государственной поддержки молодым семьям в решении жилищн</w:t>
            </w:r>
            <w:r>
              <w:t>ого</w:t>
            </w:r>
            <w:r w:rsidR="00EE25E8" w:rsidRPr="00674E5B">
              <w:t xml:space="preserve"> вопрос</w:t>
            </w:r>
            <w:r>
              <w:t>а;</w:t>
            </w:r>
          </w:p>
          <w:p w:rsidR="00EE25E8" w:rsidRPr="00674E5B" w:rsidRDefault="00EE25E8" w:rsidP="0064544F">
            <w:pPr>
              <w:jc w:val="both"/>
            </w:pPr>
            <w:r w:rsidRPr="00674E5B">
              <w:t>- развитие и закрепление положительных демографических тенденций</w:t>
            </w:r>
            <w:r w:rsidR="003C49D3">
              <w:t>;</w:t>
            </w:r>
          </w:p>
          <w:p w:rsidR="00EE25E8" w:rsidRPr="00674E5B" w:rsidRDefault="00EE25E8" w:rsidP="0064544F">
            <w:pPr>
              <w:jc w:val="both"/>
            </w:pPr>
            <w:r w:rsidRPr="00674E5B">
              <w:t>- укрепление семейных отношений в молодежной среде и повышение авторитета многодетности</w:t>
            </w:r>
            <w:r w:rsidR="003C49D3">
              <w:t>;</w:t>
            </w:r>
          </w:p>
          <w:p w:rsidR="00EE25E8" w:rsidRPr="00674E5B" w:rsidRDefault="00EE25E8" w:rsidP="008C66E9">
            <w:pPr>
              <w:jc w:val="both"/>
            </w:pPr>
            <w:r w:rsidRPr="00674E5B">
              <w:t xml:space="preserve">- обеспечение жильем не менее </w:t>
            </w:r>
            <w:r w:rsidR="008C66E9">
              <w:t>3</w:t>
            </w:r>
            <w:r w:rsidR="00467132" w:rsidRPr="00674E5B">
              <w:t xml:space="preserve"> молодых семей сельского поселения в период реализации программы</w:t>
            </w:r>
            <w:r w:rsidR="003C49D3">
              <w:t>.</w:t>
            </w:r>
          </w:p>
        </w:tc>
      </w:tr>
      <w:tr w:rsidR="00467132" w:rsidRPr="0064544F" w:rsidTr="0064544F">
        <w:tc>
          <w:tcPr>
            <w:tcW w:w="2448" w:type="dxa"/>
          </w:tcPr>
          <w:p w:rsidR="00467132" w:rsidRPr="00674E5B" w:rsidRDefault="00467132" w:rsidP="00574E7F">
            <w:proofErr w:type="gramStart"/>
            <w:r w:rsidRPr="00674E5B">
              <w:t>Контроль за</w:t>
            </w:r>
            <w:proofErr w:type="gramEnd"/>
            <w:r w:rsidRPr="00674E5B">
              <w:t xml:space="preserve"> исполнением Программы</w:t>
            </w:r>
          </w:p>
        </w:tc>
        <w:tc>
          <w:tcPr>
            <w:tcW w:w="7866" w:type="dxa"/>
          </w:tcPr>
          <w:p w:rsidR="00467132" w:rsidRPr="00674E5B" w:rsidRDefault="004E174B" w:rsidP="008C66E9">
            <w:pPr>
              <w:jc w:val="both"/>
            </w:pPr>
            <w:r w:rsidRPr="00674E5B">
              <w:t xml:space="preserve">Контроль за реализацией настоящей Программы осуществляет глава муниципального образования </w:t>
            </w:r>
            <w:proofErr w:type="gramStart"/>
            <w:r w:rsidRPr="00674E5B">
              <w:t>Павловское</w:t>
            </w:r>
            <w:proofErr w:type="gramEnd"/>
            <w:r w:rsidR="003C49D3">
              <w:t>.</w:t>
            </w:r>
          </w:p>
        </w:tc>
      </w:tr>
    </w:tbl>
    <w:p w:rsidR="00574E7F" w:rsidRPr="005A4AC0" w:rsidRDefault="00574E7F" w:rsidP="00574E7F"/>
    <w:p w:rsidR="00624B72" w:rsidRPr="00624B72" w:rsidRDefault="00624B72" w:rsidP="00624B72">
      <w:pPr>
        <w:ind w:left="360"/>
        <w:jc w:val="center"/>
      </w:pPr>
      <w:r>
        <w:t>2</w:t>
      </w:r>
      <w:r w:rsidRPr="00624B72">
        <w:t xml:space="preserve">. </w:t>
      </w:r>
      <w:r w:rsidR="004E174B" w:rsidRPr="00624B72">
        <w:t xml:space="preserve">Характеристика проблемы и обоснование необходимости ее </w:t>
      </w:r>
    </w:p>
    <w:p w:rsidR="004E174B" w:rsidRPr="00624B72" w:rsidRDefault="004E174B" w:rsidP="00624B72">
      <w:pPr>
        <w:ind w:left="360"/>
        <w:jc w:val="center"/>
      </w:pPr>
      <w:r w:rsidRPr="00624B72">
        <w:t>решения программными методами</w:t>
      </w:r>
      <w:r w:rsidR="00624B72" w:rsidRPr="00624B72">
        <w:t>.</w:t>
      </w:r>
    </w:p>
    <w:p w:rsidR="007F074D" w:rsidRPr="00861563" w:rsidRDefault="007F074D" w:rsidP="007F074D">
      <w:pPr>
        <w:ind w:left="360"/>
        <w:rPr>
          <w:b/>
        </w:rPr>
      </w:pPr>
    </w:p>
    <w:p w:rsidR="005A4AC0" w:rsidRDefault="007F074D" w:rsidP="005A4AC0">
      <w:pPr>
        <w:ind w:firstLine="709"/>
        <w:jc w:val="both"/>
      </w:pPr>
      <w:proofErr w:type="gramStart"/>
      <w:r w:rsidRPr="00861563">
        <w:t>Жилищная пробл</w:t>
      </w:r>
      <w:r w:rsidR="00624B72">
        <w:t>ема в муниципальном образовании П</w:t>
      </w:r>
      <w:r w:rsidRPr="00861563">
        <w:t xml:space="preserve">авловское </w:t>
      </w:r>
      <w:r w:rsidR="00624B72">
        <w:t>по-прежнему остается острой, а решение ее -</w:t>
      </w:r>
      <w:r w:rsidRPr="00861563">
        <w:t xml:space="preserve"> актуальн</w:t>
      </w:r>
      <w:r w:rsidR="00624B72">
        <w:t>ым</w:t>
      </w:r>
      <w:r w:rsidRPr="00861563">
        <w:t>.</w:t>
      </w:r>
      <w:proofErr w:type="gramEnd"/>
    </w:p>
    <w:p w:rsidR="005A4AC0" w:rsidRDefault="00624B72" w:rsidP="005A4AC0">
      <w:pPr>
        <w:ind w:firstLine="709"/>
        <w:jc w:val="both"/>
        <w:rPr>
          <w:color w:val="000000"/>
        </w:rPr>
      </w:pPr>
      <w:r w:rsidRPr="000D7964">
        <w:rPr>
          <w:color w:val="000000"/>
        </w:rPr>
        <w:t>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5A4AC0" w:rsidRDefault="00624B72" w:rsidP="00A535EC">
      <w:pPr>
        <w:widowControl w:val="0"/>
        <w:ind w:firstLine="709"/>
        <w:jc w:val="both"/>
        <w:rPr>
          <w:color w:val="000000"/>
        </w:rPr>
      </w:pPr>
      <w:r w:rsidRPr="000D7964">
        <w:rPr>
          <w:color w:val="000000"/>
        </w:rPr>
        <w:t xml:space="preserve"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</w:t>
      </w:r>
      <w:proofErr w:type="spellStart"/>
      <w:r w:rsidRPr="000D7964">
        <w:rPr>
          <w:color w:val="000000"/>
        </w:rPr>
        <w:t>депопуляции</w:t>
      </w:r>
      <w:proofErr w:type="spellEnd"/>
      <w:r w:rsidRPr="000D7964">
        <w:rPr>
          <w:color w:val="000000"/>
        </w:rPr>
        <w:t xml:space="preserve"> и изменить демографическое поведение населения.</w:t>
      </w:r>
      <w:r w:rsidR="005A4AC0">
        <w:rPr>
          <w:color w:val="000000"/>
        </w:rPr>
        <w:t xml:space="preserve"> </w:t>
      </w:r>
    </w:p>
    <w:p w:rsidR="00A535EC" w:rsidRDefault="00624B72" w:rsidP="00A535EC">
      <w:pPr>
        <w:widowControl w:val="0"/>
        <w:ind w:firstLine="708"/>
        <w:jc w:val="both"/>
      </w:pPr>
      <w:r w:rsidRPr="000D7964">
        <w:rPr>
          <w:color w:val="000000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  <w:r w:rsidR="00A535EC" w:rsidRPr="00A535EC">
        <w:t xml:space="preserve"> </w:t>
      </w:r>
    </w:p>
    <w:p w:rsidR="00A535EC" w:rsidRDefault="00A535EC" w:rsidP="00A535EC">
      <w:pPr>
        <w:widowControl w:val="0"/>
        <w:ind w:firstLine="708"/>
        <w:jc w:val="center"/>
      </w:pPr>
    </w:p>
    <w:p w:rsidR="00F614F3" w:rsidRDefault="00F614F3" w:rsidP="00A535EC">
      <w:pPr>
        <w:widowControl w:val="0"/>
        <w:ind w:firstLine="708"/>
        <w:jc w:val="center"/>
      </w:pPr>
    </w:p>
    <w:p w:rsidR="00F614F3" w:rsidRDefault="00F614F3" w:rsidP="00A535EC">
      <w:pPr>
        <w:widowControl w:val="0"/>
        <w:ind w:firstLine="708"/>
        <w:jc w:val="center"/>
      </w:pPr>
    </w:p>
    <w:p w:rsidR="00F614F3" w:rsidRDefault="00F614F3" w:rsidP="00A535EC">
      <w:pPr>
        <w:widowControl w:val="0"/>
        <w:ind w:firstLine="708"/>
        <w:jc w:val="center"/>
      </w:pPr>
    </w:p>
    <w:p w:rsidR="00A535EC" w:rsidRDefault="00A535EC" w:rsidP="00A535EC">
      <w:pPr>
        <w:widowControl w:val="0"/>
        <w:ind w:firstLine="708"/>
        <w:jc w:val="center"/>
        <w:rPr>
          <w:color w:val="000000"/>
        </w:rPr>
      </w:pPr>
      <w:r>
        <w:t xml:space="preserve">3. </w:t>
      </w:r>
      <w:r w:rsidRPr="000D7964">
        <w:rPr>
          <w:color w:val="000000"/>
        </w:rPr>
        <w:t xml:space="preserve">Основные цели и задачи Программы с указанием сроков и этапов </w:t>
      </w:r>
    </w:p>
    <w:p w:rsidR="00A535EC" w:rsidRPr="000D7964" w:rsidRDefault="00A535EC" w:rsidP="00A535EC">
      <w:pPr>
        <w:widowControl w:val="0"/>
        <w:ind w:firstLine="708"/>
        <w:jc w:val="center"/>
        <w:rPr>
          <w:color w:val="000000"/>
        </w:rPr>
      </w:pPr>
      <w:r w:rsidRPr="000D7964">
        <w:rPr>
          <w:color w:val="000000"/>
        </w:rPr>
        <w:t>ее реализации, а также целевых показателей.</w:t>
      </w:r>
    </w:p>
    <w:p w:rsidR="00A535EC" w:rsidRPr="000D7964" w:rsidRDefault="00A535EC" w:rsidP="00A535EC">
      <w:pPr>
        <w:widowControl w:val="0"/>
        <w:ind w:firstLine="708"/>
        <w:jc w:val="center"/>
        <w:rPr>
          <w:color w:val="000000"/>
        </w:rPr>
      </w:pPr>
    </w:p>
    <w:p w:rsidR="00A535EC" w:rsidRPr="000D7964" w:rsidRDefault="00A535EC" w:rsidP="00A535EC">
      <w:pPr>
        <w:widowControl w:val="0"/>
        <w:ind w:firstLine="708"/>
        <w:jc w:val="both"/>
        <w:rPr>
          <w:color w:val="000000"/>
        </w:rPr>
      </w:pPr>
      <w:r w:rsidRPr="000D7964">
        <w:rPr>
          <w:color w:val="000000"/>
        </w:rPr>
        <w:t xml:space="preserve">Целью реализации </w:t>
      </w:r>
      <w:r>
        <w:rPr>
          <w:color w:val="000000"/>
        </w:rPr>
        <w:t>П</w:t>
      </w:r>
      <w:r w:rsidRPr="000D7964">
        <w:rPr>
          <w:color w:val="000000"/>
        </w:rPr>
        <w:t xml:space="preserve">рограммы является создание системы государственной поддержки молодых семей в решении жилищной проблемы. </w:t>
      </w:r>
    </w:p>
    <w:p w:rsidR="00A535EC" w:rsidRPr="000D7964" w:rsidRDefault="00A535EC" w:rsidP="00A535EC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 xml:space="preserve">Для достижения цели Программы необходимо решить следующие основные задачи: </w:t>
      </w:r>
    </w:p>
    <w:p w:rsidR="00A535EC" w:rsidRPr="000D7964" w:rsidRDefault="00A535EC" w:rsidP="00A535EC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>- разработка и внедрение правовых, финансовых и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A535EC" w:rsidRPr="000D7964" w:rsidRDefault="00A535EC" w:rsidP="00A535EC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624B72" w:rsidRPr="000D7964" w:rsidRDefault="00624B72" w:rsidP="00624B72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 xml:space="preserve">- пропаганда новых приоритетов демографического поведения молодого населения, связанных с укреплением семейных отношений и многодетностью. </w:t>
      </w:r>
    </w:p>
    <w:p w:rsidR="00624B72" w:rsidRPr="000D7964" w:rsidRDefault="00624B72" w:rsidP="00624B72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>Программа рассчитана на 201</w:t>
      </w:r>
      <w:r w:rsidR="008C66E9">
        <w:rPr>
          <w:color w:val="000000"/>
        </w:rPr>
        <w:t>6</w:t>
      </w:r>
      <w:r w:rsidRPr="000D7964">
        <w:rPr>
          <w:color w:val="000000"/>
        </w:rPr>
        <w:t xml:space="preserve"> - 201</w:t>
      </w:r>
      <w:r w:rsidR="008C66E9">
        <w:rPr>
          <w:color w:val="000000"/>
        </w:rPr>
        <w:t>8</w:t>
      </w:r>
      <w:r w:rsidRPr="000D7964">
        <w:rPr>
          <w:color w:val="000000"/>
        </w:rPr>
        <w:t xml:space="preserve"> годы.   </w:t>
      </w:r>
    </w:p>
    <w:p w:rsidR="00624B72" w:rsidRPr="000D7964" w:rsidRDefault="00624B72" w:rsidP="00624B72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 xml:space="preserve">Целевой показатель Программы – предоставление государственной поддержки на улучшение жилищных условий молодых семей. </w:t>
      </w:r>
    </w:p>
    <w:p w:rsidR="00624B72" w:rsidRDefault="00624B72" w:rsidP="00624B72">
      <w:pPr>
        <w:ind w:left="360"/>
        <w:jc w:val="center"/>
        <w:rPr>
          <w:b/>
        </w:rPr>
      </w:pPr>
    </w:p>
    <w:p w:rsidR="009B397E" w:rsidRPr="000D7964" w:rsidRDefault="009B397E" w:rsidP="009B397E">
      <w:pPr>
        <w:keepNext/>
        <w:ind w:firstLine="709"/>
        <w:jc w:val="center"/>
        <w:rPr>
          <w:color w:val="000000"/>
        </w:rPr>
      </w:pPr>
      <w:r>
        <w:rPr>
          <w:color w:val="000000"/>
        </w:rPr>
        <w:t xml:space="preserve">4. </w:t>
      </w:r>
      <w:r w:rsidRPr="000D7964">
        <w:rPr>
          <w:color w:val="000000"/>
        </w:rPr>
        <w:t>Мех</w:t>
      </w:r>
      <w:r>
        <w:rPr>
          <w:color w:val="000000"/>
        </w:rPr>
        <w:t>анизм реализации и управления П</w:t>
      </w:r>
      <w:r w:rsidRPr="000D7964">
        <w:rPr>
          <w:color w:val="000000"/>
        </w:rPr>
        <w:t>рограммой</w:t>
      </w:r>
      <w:r>
        <w:rPr>
          <w:color w:val="000000"/>
        </w:rPr>
        <w:t>.</w:t>
      </w:r>
      <w:r w:rsidRPr="000D7964">
        <w:rPr>
          <w:color w:val="000000"/>
        </w:rPr>
        <w:t xml:space="preserve">  </w:t>
      </w:r>
    </w:p>
    <w:p w:rsidR="009B397E" w:rsidRPr="000D7964" w:rsidRDefault="009B397E" w:rsidP="009B397E">
      <w:pPr>
        <w:keepNext/>
        <w:ind w:firstLine="709"/>
        <w:jc w:val="center"/>
        <w:rPr>
          <w:color w:val="000000"/>
        </w:rPr>
      </w:pPr>
    </w:p>
    <w:p w:rsidR="009B397E" w:rsidRPr="000D7964" w:rsidRDefault="009B397E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>рограммы предусматривается создание системы государственной поддержки молодых семей в решении ими жилищных проблем.</w:t>
      </w:r>
    </w:p>
    <w:p w:rsidR="009B397E" w:rsidRPr="000D7964" w:rsidRDefault="009B397E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>Государственная поддержка молодых семей, нуждающихся в улучшении жилищных условий, осуществляется путем предоставления молодым семьям, признанным нуждающимися в улучшении жилищных условий и являющимся участниками Программы, социальных выплат.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Участником Программы может быть молодая семья, в том числе неполная молодая семья, состоящая из одного молодого родителя и 1 и более детей (далее неполная молодая семья), соответствующая следующим условиям: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возраст каждого из супругов либо 1 родителя в неполной молодой семье не превышает 35 лет;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семья признана нуждающейся в улучшении жилищных условий;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наличие у семьи доходов либо иных денежных сре</w:t>
      </w:r>
      <w:proofErr w:type="gramStart"/>
      <w:r w:rsidRPr="000D7964">
        <w:rPr>
          <w:color w:val="000000"/>
        </w:rPr>
        <w:t>дств дл</w:t>
      </w:r>
      <w:proofErr w:type="gramEnd"/>
      <w:r w:rsidRPr="000D7964">
        <w:rPr>
          <w:color w:val="000000"/>
        </w:rPr>
        <w:t>я оплаты расчетной (средней) стоимости жилья в части, превышающей размер предоставляемой социальной выплаты.</w:t>
      </w:r>
    </w:p>
    <w:p w:rsidR="009B397E" w:rsidRPr="000D7964" w:rsidRDefault="009B397E" w:rsidP="009B39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964">
        <w:rPr>
          <w:rFonts w:ascii="Times New Roman" w:hAnsi="Times New Roman" w:cs="Times New Roman"/>
          <w:color w:val="000000"/>
          <w:sz w:val="24"/>
          <w:szCs w:val="24"/>
        </w:rPr>
        <w:t>Применительно к настоящей Программе под нуждающимися в улучшении жилищных условий понимаются молодые семьи, поставленные на учет в качестве нуж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дающихся в улучшении жилищных 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1 марта </w:t>
      </w:r>
      <w:smartTag w:uri="urn:schemas-microsoft-com:office:smarttags" w:element="metricconverter">
        <w:smartTagPr>
          <w:attr w:name="ProductID" w:val="2005 г"/>
        </w:smartTagPr>
        <w:r w:rsidRPr="000D7964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ода</w:t>
        </w:r>
      </w:smartTag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молодые семьи, признанные органами местного самоуправления по месту их постоянного жительства нуждающимися в улучшении жилищных условий после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1 марта </w:t>
      </w:r>
      <w:smartTag w:uri="urn:schemas-microsoft-com:office:smarttags" w:element="metricconverter">
        <w:smartTagPr>
          <w:attr w:name="ProductID" w:val="2005 г"/>
        </w:smartTagPr>
        <w:r w:rsidRPr="000D7964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ода</w:t>
        </w:r>
      </w:smartTag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по тем же основаниям, которые установлены статьей 51 Жилищного</w:t>
      </w:r>
      <w:proofErr w:type="gramEnd"/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 для признания граждан, </w:t>
      </w:r>
      <w:proofErr w:type="gramStart"/>
      <w:r w:rsidRPr="000D7964">
        <w:rPr>
          <w:rFonts w:ascii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Порядок и условия признания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постановлением Губернатора области.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0D7964">
        <w:rPr>
          <w:color w:val="000000"/>
        </w:rPr>
        <w:t xml:space="preserve">Социальная выплата предоставляется на приобретение у любых физических и (или) юридических лиц одного (нескольких) жилого помещения (жилых помещений) </w:t>
      </w:r>
      <w:proofErr w:type="spellStart"/>
      <w:r w:rsidRPr="000D7964">
        <w:rPr>
          <w:color w:val="000000"/>
        </w:rPr>
        <w:t>экономкласса</w:t>
      </w:r>
      <w:proofErr w:type="spellEnd"/>
      <w:r w:rsidRPr="000D7964">
        <w:rPr>
          <w:color w:val="000000"/>
        </w:rPr>
        <w:t xml:space="preserve"> или строительство индивидуального жилого дома </w:t>
      </w:r>
      <w:proofErr w:type="spellStart"/>
      <w:r w:rsidRPr="000D7964">
        <w:rPr>
          <w:color w:val="000000"/>
        </w:rPr>
        <w:t>экономкласса</w:t>
      </w:r>
      <w:proofErr w:type="spellEnd"/>
      <w:r w:rsidRPr="000D7964">
        <w:rPr>
          <w:color w:val="000000"/>
        </w:rPr>
        <w:t>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и может быть использована:</w:t>
      </w:r>
      <w:proofErr w:type="gramEnd"/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0D7964">
        <w:t>для оплаты цены договора купли-продажи жилого помещения;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Pr="000D7964">
        <w:t>для оплаты цены договора строительного подряда</w:t>
      </w:r>
      <w:r>
        <w:t xml:space="preserve"> </w:t>
      </w:r>
      <w:r w:rsidRPr="000D7964">
        <w:t>на строительство индивидуального жилого дома;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7964">
        <w:rPr>
          <w:color w:val="000000"/>
        </w:rPr>
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0D7964">
        <w:rPr>
          <w:color w:val="000000"/>
        </w:rPr>
        <w:t>уплаты</w:t>
      </w:r>
      <w:proofErr w:type="gramEnd"/>
      <w:r w:rsidRPr="000D7964">
        <w:rPr>
          <w:color w:val="000000"/>
        </w:rPr>
        <w:t xml:space="preserve"> которого жилое помещение, приобретенное кооперативом для молодой семьи, переходит в собственность этой молодой семьи;</w:t>
      </w:r>
    </w:p>
    <w:p w:rsidR="009B397E" w:rsidRPr="000D7964" w:rsidRDefault="0072573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9B397E" w:rsidRPr="000D7964">
        <w:rPr>
          <w:color w:val="000000"/>
        </w:rPr>
        <w:t>на уплату первоначального взноса при получении жилищного кредита, в том числе ипотечного или жилищного займа на приобретение жилого помещения или строительс</w:t>
      </w:r>
      <w:r>
        <w:rPr>
          <w:color w:val="000000"/>
        </w:rPr>
        <w:t>тво индивидуального жилого дома.</w:t>
      </w:r>
    </w:p>
    <w:p w:rsidR="009B397E" w:rsidRPr="000D7964" w:rsidRDefault="009B397E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964">
        <w:rPr>
          <w:rFonts w:ascii="Times New Roman" w:hAnsi="Times New Roman" w:cs="Times New Roman"/>
          <w:sz w:val="24"/>
          <w:szCs w:val="24"/>
        </w:rPr>
        <w:t>Общая площадь приобретаемого жилого помещения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жилья.</w:t>
      </w:r>
    </w:p>
    <w:p w:rsidR="009B397E" w:rsidRPr="000D7964" w:rsidRDefault="009B397E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>Молодым семьям –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(усыновлении) 1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дома.</w:t>
      </w:r>
    </w:p>
    <w:p w:rsidR="009B397E" w:rsidRPr="000D7964" w:rsidRDefault="009B397E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>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жилья, которое выдается органом местного самоуправления, принявшим решение об участии молодой семьи в Программе.</w:t>
      </w:r>
    </w:p>
    <w:p w:rsidR="009B397E" w:rsidRPr="000D7964" w:rsidRDefault="009B397E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>Условия отбора банков определяются федеральным законодательством Российской</w:t>
      </w:r>
      <w:r w:rsidR="00725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9B397E" w:rsidRPr="000D7964" w:rsidRDefault="009B397E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>Социальная выплата предоставляется органом местного самоуправления, принявшим решение об участии молодой семьи в Программе, за счет средств бюджет</w:t>
      </w:r>
      <w:r w:rsidR="007257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сельск</w:t>
      </w:r>
      <w:r w:rsidR="0072573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72573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 на реализацию мероприятий Программы, в том числе за счет субсидий из областного бюджета в соответствии с порядком, утвержденным постановлением Губернатора области.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Социальные выплаты на приобретение жилья из бюджетов всех уровней бюджетной системы Российской Федерации предоставляются в размере не менее:</w:t>
      </w:r>
    </w:p>
    <w:p w:rsidR="009B397E" w:rsidRPr="000D7964" w:rsidRDefault="00A33283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9B397E" w:rsidRPr="000D7964">
        <w:rPr>
          <w:color w:val="000000"/>
        </w:rPr>
        <w:t>30 процентов расчетной (средней) стоимости жилья - для молодых семей, не имеющих детей;</w:t>
      </w:r>
    </w:p>
    <w:p w:rsidR="009B397E" w:rsidRPr="000D7964" w:rsidRDefault="00A33283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9B397E" w:rsidRPr="000D7964">
        <w:rPr>
          <w:color w:val="000000"/>
        </w:rPr>
        <w:t>35 процентов расчетной (средней) стоимости жилья - для молодых семей, имеющих 1 и более детей, а также для неполных молодых семей.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Система программных мероприятий состоит из следующих направлений: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 xml:space="preserve">I. Нормативное правовое обеспечение реализации Программы, включающее в себя разработку нормативных правовых актов, определяющих порядок предоставления субсидий муниципальным образованиям области для обеспечения жильем молодых семей. 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II. Организационное обеспечение реализации Программы предусматривает: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 xml:space="preserve">- составление </w:t>
      </w:r>
      <w:r w:rsidR="00A33283">
        <w:rPr>
          <w:color w:val="000000"/>
        </w:rPr>
        <w:t>администрацией муниципального образования Павловское сельское</w:t>
      </w:r>
      <w:r w:rsidRPr="000D7964">
        <w:rPr>
          <w:color w:val="000000"/>
        </w:rPr>
        <w:t xml:space="preserve"> поселени</w:t>
      </w:r>
      <w:r w:rsidR="00A33283">
        <w:rPr>
          <w:color w:val="000000"/>
        </w:rPr>
        <w:t>е</w:t>
      </w:r>
      <w:r w:rsidRPr="000D7964">
        <w:rPr>
          <w:color w:val="000000"/>
        </w:rPr>
        <w:t xml:space="preserve"> списков молодых семей, для участия в Программе;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организацию в средствах массовой информации работы, направленной на освещение целей и задач Программы;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 xml:space="preserve">- внедрение механизмов реализации Программы в практическую деятельность </w:t>
      </w:r>
      <w:r w:rsidR="00A33283">
        <w:rPr>
          <w:color w:val="000000"/>
        </w:rPr>
        <w:t>администрации муниципального образования Павловское сельское поселение</w:t>
      </w:r>
      <w:r w:rsidRPr="000D7964">
        <w:rPr>
          <w:color w:val="000000"/>
        </w:rPr>
        <w:t>;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 проведение мониторинга реализации Программы.</w:t>
      </w:r>
    </w:p>
    <w:p w:rsidR="009B397E" w:rsidRPr="000D7964" w:rsidRDefault="009B397E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 xml:space="preserve">Реализация Программы осуществляется исполнителями. Исполнители разрабатывают и утверждают ежегодные планы работ по выполнению соответствующих мероприятий Программы. </w:t>
      </w:r>
    </w:p>
    <w:p w:rsidR="00A33283" w:rsidRDefault="00A33283" w:rsidP="00A33283">
      <w:pPr>
        <w:tabs>
          <w:tab w:val="left" w:pos="4153"/>
        </w:tabs>
        <w:jc w:val="center"/>
        <w:rPr>
          <w:color w:val="000000"/>
        </w:rPr>
      </w:pPr>
    </w:p>
    <w:p w:rsidR="00F614F3" w:rsidRDefault="00F614F3" w:rsidP="00A33283">
      <w:pPr>
        <w:tabs>
          <w:tab w:val="left" w:pos="4153"/>
        </w:tabs>
        <w:jc w:val="center"/>
        <w:rPr>
          <w:color w:val="000000"/>
        </w:rPr>
      </w:pPr>
    </w:p>
    <w:p w:rsidR="00F614F3" w:rsidRDefault="00F614F3" w:rsidP="00A33283">
      <w:pPr>
        <w:tabs>
          <w:tab w:val="left" w:pos="4153"/>
        </w:tabs>
        <w:jc w:val="center"/>
        <w:rPr>
          <w:color w:val="000000"/>
        </w:rPr>
      </w:pPr>
    </w:p>
    <w:p w:rsidR="00F614F3" w:rsidRDefault="00F614F3" w:rsidP="00A33283">
      <w:pPr>
        <w:tabs>
          <w:tab w:val="left" w:pos="4153"/>
        </w:tabs>
        <w:jc w:val="center"/>
        <w:rPr>
          <w:color w:val="000000"/>
        </w:rPr>
      </w:pPr>
    </w:p>
    <w:p w:rsidR="00A33283" w:rsidRDefault="00A33283" w:rsidP="00A33283">
      <w:pPr>
        <w:tabs>
          <w:tab w:val="left" w:pos="4153"/>
        </w:tabs>
        <w:jc w:val="center"/>
        <w:rPr>
          <w:color w:val="000000"/>
        </w:rPr>
      </w:pPr>
      <w:r>
        <w:rPr>
          <w:color w:val="000000"/>
        </w:rPr>
        <w:t xml:space="preserve">5. </w:t>
      </w:r>
      <w:r w:rsidRPr="000D7964">
        <w:rPr>
          <w:color w:val="000000"/>
        </w:rPr>
        <w:t xml:space="preserve">Оценка эффективности и прогноз </w:t>
      </w:r>
      <w:proofErr w:type="gramStart"/>
      <w:r w:rsidRPr="000D7964">
        <w:rPr>
          <w:color w:val="000000"/>
        </w:rPr>
        <w:t>ожидаемых</w:t>
      </w:r>
      <w:proofErr w:type="gramEnd"/>
      <w:r w:rsidRPr="000D7964">
        <w:rPr>
          <w:color w:val="000000"/>
        </w:rPr>
        <w:t xml:space="preserve"> социальных, </w:t>
      </w:r>
    </w:p>
    <w:p w:rsidR="00A33283" w:rsidRPr="000D7964" w:rsidRDefault="00A33283" w:rsidP="00A33283">
      <w:pPr>
        <w:tabs>
          <w:tab w:val="left" w:pos="4153"/>
        </w:tabs>
        <w:jc w:val="center"/>
        <w:rPr>
          <w:color w:val="000000"/>
        </w:rPr>
      </w:pPr>
      <w:r w:rsidRPr="000D7964">
        <w:rPr>
          <w:color w:val="000000"/>
        </w:rPr>
        <w:t>экономических результатов от реализации Программы</w:t>
      </w:r>
      <w:r>
        <w:rPr>
          <w:color w:val="000000"/>
        </w:rPr>
        <w:t>.</w:t>
      </w:r>
    </w:p>
    <w:p w:rsidR="00A33283" w:rsidRPr="000D7964" w:rsidRDefault="00A33283" w:rsidP="00A33283">
      <w:pPr>
        <w:tabs>
          <w:tab w:val="left" w:pos="4153"/>
        </w:tabs>
        <w:jc w:val="center"/>
        <w:rPr>
          <w:color w:val="000000"/>
        </w:rPr>
      </w:pPr>
    </w:p>
    <w:p w:rsidR="00A33283" w:rsidRPr="000D7964" w:rsidRDefault="00A33283" w:rsidP="00A33283">
      <w:pPr>
        <w:tabs>
          <w:tab w:val="left" w:pos="-851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 xml:space="preserve">Эффективность реализации Программы и </w:t>
      </w:r>
      <w:proofErr w:type="gramStart"/>
      <w:r w:rsidRPr="000D7964">
        <w:rPr>
          <w:color w:val="000000"/>
        </w:rPr>
        <w:t>использования</w:t>
      </w:r>
      <w:proofErr w:type="gramEnd"/>
      <w:r w:rsidRPr="000D7964">
        <w:rPr>
          <w:color w:val="000000"/>
        </w:rPr>
        <w:t xml:space="preserve"> выделенных на нее средств федерального бюджета, бюджетов субъектов Российской Федерации и бюджетов сельских поселений будет обеспечена за счет:</w:t>
      </w:r>
    </w:p>
    <w:p w:rsidR="00A33283" w:rsidRPr="000D7964" w:rsidRDefault="00A33283" w:rsidP="00A33283">
      <w:pPr>
        <w:tabs>
          <w:tab w:val="left" w:pos="-426"/>
        </w:tabs>
        <w:jc w:val="both"/>
        <w:rPr>
          <w:color w:val="000000"/>
        </w:rPr>
      </w:pPr>
      <w:r>
        <w:rPr>
          <w:color w:val="000000"/>
        </w:rPr>
        <w:tab/>
        <w:t>-</w:t>
      </w:r>
      <w:r w:rsidRPr="000D7964">
        <w:rPr>
          <w:color w:val="000000"/>
        </w:rPr>
        <w:t xml:space="preserve"> исключения возможности нецелевого использования бюджетных средств;</w:t>
      </w:r>
    </w:p>
    <w:p w:rsidR="00A33283" w:rsidRDefault="00A33283" w:rsidP="00A33283">
      <w:pPr>
        <w:tabs>
          <w:tab w:val="left" w:pos="-284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прозрачности использования бюджетных средств, в том числе средств федерального бюджета;</w:t>
      </w:r>
    </w:p>
    <w:p w:rsidR="00A33283" w:rsidRPr="000D7964" w:rsidRDefault="00A33283" w:rsidP="00A33283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государственного регулирования порядка расчета размера и предоставления социальных выплат;</w:t>
      </w:r>
    </w:p>
    <w:p w:rsidR="00A33283" w:rsidRPr="000D7964" w:rsidRDefault="00A33283" w:rsidP="00A33283">
      <w:pPr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адресного предоставления бюджетных средств;</w:t>
      </w:r>
    </w:p>
    <w:p w:rsidR="00A33283" w:rsidRPr="000D7964" w:rsidRDefault="005A4AC0" w:rsidP="005A4AC0">
      <w:pPr>
        <w:jc w:val="both"/>
        <w:rPr>
          <w:color w:val="000000"/>
        </w:rPr>
      </w:pPr>
      <w:r>
        <w:rPr>
          <w:color w:val="000000"/>
        </w:rPr>
        <w:tab/>
      </w:r>
      <w:r w:rsidR="00A33283" w:rsidRPr="000D7964">
        <w:rPr>
          <w:color w:val="000000"/>
        </w:rPr>
        <w:t>- привлечения молодыми семьями собственных, кредитных и заемных сре</w:t>
      </w:r>
      <w:proofErr w:type="gramStart"/>
      <w:r w:rsidR="00A33283" w:rsidRPr="000D7964">
        <w:rPr>
          <w:color w:val="000000"/>
        </w:rPr>
        <w:t>дств дл</w:t>
      </w:r>
      <w:proofErr w:type="gramEnd"/>
      <w:r w:rsidR="00A33283" w:rsidRPr="000D7964">
        <w:rPr>
          <w:color w:val="000000"/>
        </w:rPr>
        <w:t>я приобретения жилья или строительства индивидуального жилья.</w:t>
      </w:r>
    </w:p>
    <w:p w:rsidR="00A33283" w:rsidRPr="000D7964" w:rsidRDefault="00A33283" w:rsidP="00A33283">
      <w:pPr>
        <w:tabs>
          <w:tab w:val="left" w:pos="4153"/>
        </w:tabs>
        <w:ind w:firstLine="709"/>
        <w:jc w:val="both"/>
        <w:rPr>
          <w:color w:val="000000"/>
        </w:rPr>
      </w:pPr>
      <w:r w:rsidRPr="000D7964">
        <w:rPr>
          <w:color w:val="000000"/>
        </w:rPr>
        <w:t>Оценка эффективности использования субсидий, направленных бюджетам муниципальных образований будет производиться на основе следующих показателей:</w:t>
      </w:r>
    </w:p>
    <w:p w:rsidR="00A33283" w:rsidRPr="000D7964" w:rsidRDefault="005A4AC0" w:rsidP="005A4AC0">
      <w:pPr>
        <w:jc w:val="both"/>
        <w:rPr>
          <w:color w:val="000000"/>
        </w:rPr>
      </w:pPr>
      <w:r>
        <w:rPr>
          <w:color w:val="000000"/>
        </w:rPr>
        <w:tab/>
      </w:r>
      <w:r w:rsidR="00A33283" w:rsidRPr="000D7964">
        <w:rPr>
          <w:color w:val="000000"/>
        </w:rPr>
        <w:t>- количеств</w:t>
      </w:r>
      <w:r>
        <w:rPr>
          <w:color w:val="000000"/>
        </w:rPr>
        <w:t>а</w:t>
      </w:r>
      <w:r w:rsidR="00A33283" w:rsidRPr="000D7964">
        <w:rPr>
          <w:color w:val="000000"/>
        </w:rPr>
        <w:t xml:space="preserve"> молодых семей, получивших поддержку на  приобретение жилья  в рамках реализации Программы;</w:t>
      </w:r>
    </w:p>
    <w:p w:rsidR="00A33283" w:rsidRPr="000D7964" w:rsidRDefault="005A4AC0" w:rsidP="005A4AC0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</w:r>
      <w:r w:rsidR="00A33283" w:rsidRPr="000D7964">
        <w:rPr>
          <w:color w:val="000000"/>
        </w:rPr>
        <w:t>- количеств</w:t>
      </w:r>
      <w:r>
        <w:rPr>
          <w:color w:val="000000"/>
        </w:rPr>
        <w:t>а</w:t>
      </w:r>
      <w:r w:rsidR="00A33283" w:rsidRPr="000D7964">
        <w:rPr>
          <w:color w:val="000000"/>
        </w:rPr>
        <w:t xml:space="preserve"> молодых семей улучшивших жилищные условия в рамках реализации Программы, в том числе с использованием ипотечных жилищных займов;</w:t>
      </w:r>
    </w:p>
    <w:p w:rsidR="00A33283" w:rsidRPr="000D7964" w:rsidRDefault="005A4AC0" w:rsidP="005A4AC0">
      <w:pPr>
        <w:tabs>
          <w:tab w:val="left" w:pos="-284"/>
        </w:tabs>
        <w:jc w:val="both"/>
        <w:rPr>
          <w:color w:val="000000"/>
        </w:rPr>
      </w:pPr>
      <w:r>
        <w:rPr>
          <w:color w:val="000000"/>
        </w:rPr>
        <w:tab/>
      </w:r>
      <w:r w:rsidR="00A33283" w:rsidRPr="000D7964">
        <w:rPr>
          <w:color w:val="000000"/>
        </w:rPr>
        <w:t>- отсутствие нецелевого использования бюджетных сре</w:t>
      </w:r>
      <w:proofErr w:type="gramStart"/>
      <w:r w:rsidR="00A33283" w:rsidRPr="000D7964">
        <w:rPr>
          <w:color w:val="000000"/>
        </w:rPr>
        <w:t>дств в р</w:t>
      </w:r>
      <w:proofErr w:type="gramEnd"/>
      <w:r w:rsidR="00A33283" w:rsidRPr="000D7964">
        <w:rPr>
          <w:color w:val="000000"/>
        </w:rPr>
        <w:t>амках реализации Программы;</w:t>
      </w:r>
    </w:p>
    <w:p w:rsidR="00A33283" w:rsidRPr="000D7964" w:rsidRDefault="005A4AC0" w:rsidP="005A4AC0">
      <w:pPr>
        <w:tabs>
          <w:tab w:val="left" w:pos="-851"/>
        </w:tabs>
        <w:jc w:val="both"/>
        <w:rPr>
          <w:color w:val="000000"/>
        </w:rPr>
      </w:pPr>
      <w:r>
        <w:rPr>
          <w:color w:val="000000"/>
        </w:rPr>
        <w:tab/>
      </w:r>
      <w:r w:rsidR="00A33283" w:rsidRPr="000D7964">
        <w:rPr>
          <w:color w:val="000000"/>
        </w:rPr>
        <w:t>- соблюдение органами местного самоуправления установленных действующим законодательством сроков оформления и выдачи молодым семьям свидетельств о праве на получение социальной выплаты на прио</w:t>
      </w:r>
      <w:r>
        <w:rPr>
          <w:color w:val="000000"/>
        </w:rPr>
        <w:t>бретение (строительство) жилья;</w:t>
      </w:r>
    </w:p>
    <w:p w:rsidR="00A33283" w:rsidRPr="000D7964" w:rsidRDefault="005A4AC0" w:rsidP="005A4AC0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</w:r>
      <w:r w:rsidR="00A33283" w:rsidRPr="000D7964">
        <w:rPr>
          <w:color w:val="000000"/>
        </w:rPr>
        <w:t>- создание условий для повышения уровня обеспеченности жильем молодых семей;</w:t>
      </w:r>
    </w:p>
    <w:p w:rsidR="00A33283" w:rsidRPr="000D7964" w:rsidRDefault="005A4AC0" w:rsidP="005A4AC0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</w:r>
      <w:r w:rsidR="00A33283" w:rsidRPr="000D7964">
        <w:rPr>
          <w:color w:val="000000"/>
        </w:rPr>
        <w:t>- привлечение в жилищную сферу внебюджетных источников, в том числе финансовых средств молодых семей;</w:t>
      </w:r>
    </w:p>
    <w:p w:rsidR="00A33283" w:rsidRPr="000D7964" w:rsidRDefault="005A4AC0" w:rsidP="005A4AC0">
      <w:pPr>
        <w:tabs>
          <w:tab w:val="left" w:pos="-567"/>
        </w:tabs>
        <w:jc w:val="both"/>
        <w:rPr>
          <w:color w:val="000000"/>
        </w:rPr>
      </w:pPr>
      <w:r>
        <w:rPr>
          <w:color w:val="000000"/>
        </w:rPr>
        <w:tab/>
      </w:r>
      <w:r w:rsidR="00A33283" w:rsidRPr="000D7964">
        <w:rPr>
          <w:color w:val="000000"/>
        </w:rPr>
        <w:t>- создание механизмов оказания государственной поддержки молодым семьям в решении жилищного вопроса;</w:t>
      </w:r>
    </w:p>
    <w:p w:rsidR="00A33283" w:rsidRPr="000D7964" w:rsidRDefault="005A4AC0" w:rsidP="005A4AC0">
      <w:pPr>
        <w:jc w:val="both"/>
        <w:rPr>
          <w:color w:val="000000"/>
        </w:rPr>
      </w:pPr>
      <w:r>
        <w:rPr>
          <w:color w:val="000000"/>
        </w:rPr>
        <w:tab/>
      </w:r>
      <w:r w:rsidR="00A33283" w:rsidRPr="000D7964">
        <w:rPr>
          <w:color w:val="000000"/>
        </w:rPr>
        <w:t>- развитие и закрепление положительных демографических тенденций;</w:t>
      </w:r>
    </w:p>
    <w:p w:rsidR="00A33283" w:rsidRPr="000D7964" w:rsidRDefault="005A4AC0" w:rsidP="005A4AC0">
      <w:pPr>
        <w:tabs>
          <w:tab w:val="left" w:pos="-1134"/>
        </w:tabs>
        <w:jc w:val="both"/>
        <w:rPr>
          <w:color w:val="000000"/>
        </w:rPr>
      </w:pPr>
      <w:r>
        <w:rPr>
          <w:color w:val="000000"/>
        </w:rPr>
        <w:tab/>
      </w:r>
      <w:r w:rsidR="00A33283" w:rsidRPr="000D7964">
        <w:rPr>
          <w:color w:val="000000"/>
        </w:rPr>
        <w:t>- укрепление семейных отношений в молодежной среде и повышение авторитета многодетности.</w:t>
      </w:r>
    </w:p>
    <w:p w:rsidR="00D20CAB" w:rsidRPr="00861563" w:rsidRDefault="00D20CAB" w:rsidP="004F4500">
      <w:pPr>
        <w:jc w:val="both"/>
      </w:pPr>
    </w:p>
    <w:p w:rsidR="00A33283" w:rsidRPr="001D406B" w:rsidRDefault="005A4AC0" w:rsidP="00A33283">
      <w:pPr>
        <w:tabs>
          <w:tab w:val="left" w:pos="4153"/>
        </w:tabs>
        <w:jc w:val="center"/>
        <w:rPr>
          <w:color w:val="000000"/>
        </w:rPr>
      </w:pPr>
      <w:r>
        <w:rPr>
          <w:color w:val="000000"/>
        </w:rPr>
        <w:t xml:space="preserve">6. </w:t>
      </w:r>
      <w:r w:rsidR="00A33283" w:rsidRPr="000D7964">
        <w:rPr>
          <w:color w:val="000000"/>
        </w:rPr>
        <w:t>Ресурсное обеспечение Программы</w:t>
      </w:r>
      <w:r>
        <w:rPr>
          <w:color w:val="000000"/>
        </w:rPr>
        <w:t>.</w:t>
      </w:r>
    </w:p>
    <w:p w:rsidR="005A4AC0" w:rsidRDefault="005A4AC0" w:rsidP="00A33283">
      <w:pPr>
        <w:tabs>
          <w:tab w:val="left" w:pos="4153"/>
        </w:tabs>
        <w:jc w:val="both"/>
        <w:rPr>
          <w:color w:val="000000"/>
        </w:rPr>
      </w:pPr>
    </w:p>
    <w:p w:rsidR="00F614F3" w:rsidRPr="000D7964" w:rsidRDefault="005A4AC0" w:rsidP="00F614F3">
      <w:pPr>
        <w:tabs>
          <w:tab w:val="left" w:pos="-284"/>
        </w:tabs>
        <w:jc w:val="both"/>
        <w:rPr>
          <w:color w:val="000000"/>
        </w:rPr>
      </w:pPr>
      <w:r>
        <w:rPr>
          <w:color w:val="000000"/>
        </w:rPr>
        <w:tab/>
      </w:r>
      <w:r w:rsidR="00F614F3" w:rsidRPr="000D7964">
        <w:rPr>
          <w:color w:val="000000"/>
        </w:rPr>
        <w:t xml:space="preserve">Общий объем финансирования Программы на весь период ее реализации составляет </w:t>
      </w:r>
      <w:r w:rsidR="002B6841">
        <w:rPr>
          <w:color w:val="000000"/>
        </w:rPr>
        <w:t>6520,86</w:t>
      </w:r>
      <w:r w:rsidR="00F614F3" w:rsidRPr="000D7964">
        <w:rPr>
          <w:color w:val="000000"/>
        </w:rPr>
        <w:t xml:space="preserve"> </w:t>
      </w:r>
      <w:r w:rsidR="00121765">
        <w:rPr>
          <w:color w:val="000000"/>
        </w:rPr>
        <w:t>тыс</w:t>
      </w:r>
      <w:r w:rsidR="00F614F3" w:rsidRPr="000D7964">
        <w:rPr>
          <w:color w:val="000000"/>
        </w:rPr>
        <w:t>. рублей, в том числе:</w:t>
      </w:r>
    </w:p>
    <w:p w:rsidR="00F614F3" w:rsidRPr="000D7964" w:rsidRDefault="00F614F3" w:rsidP="00F614F3">
      <w:pPr>
        <w:tabs>
          <w:tab w:val="left" w:pos="-284"/>
        </w:tabs>
        <w:jc w:val="both"/>
        <w:rPr>
          <w:color w:val="000000"/>
        </w:rPr>
      </w:pPr>
      <w:r>
        <w:rPr>
          <w:color w:val="000000"/>
        </w:rPr>
        <w:tab/>
        <w:t>- средства бюджет</w:t>
      </w:r>
      <w:r w:rsidR="00C357F4">
        <w:rPr>
          <w:color w:val="000000"/>
        </w:rPr>
        <w:t>ов</w:t>
      </w:r>
      <w:r w:rsidRPr="000D7964">
        <w:rPr>
          <w:color w:val="000000"/>
        </w:rPr>
        <w:t xml:space="preserve"> (</w:t>
      </w:r>
      <w:proofErr w:type="spellStart"/>
      <w:r w:rsidRPr="000D7964">
        <w:rPr>
          <w:color w:val="000000"/>
        </w:rPr>
        <w:t>софинансирование</w:t>
      </w:r>
      <w:proofErr w:type="spellEnd"/>
      <w:r w:rsidRPr="000D7964">
        <w:rPr>
          <w:color w:val="000000"/>
        </w:rPr>
        <w:t xml:space="preserve">)  – </w:t>
      </w:r>
      <w:r w:rsidR="00121765">
        <w:rPr>
          <w:color w:val="000000"/>
        </w:rPr>
        <w:t>2215,17</w:t>
      </w:r>
      <w:r w:rsidRPr="000D7964">
        <w:rPr>
          <w:color w:val="000000"/>
        </w:rPr>
        <w:t xml:space="preserve"> </w:t>
      </w:r>
      <w:r w:rsidR="00121765">
        <w:rPr>
          <w:color w:val="000000"/>
        </w:rPr>
        <w:t>тыс</w:t>
      </w:r>
      <w:r w:rsidRPr="000D7964">
        <w:rPr>
          <w:color w:val="000000"/>
        </w:rPr>
        <w:t>. рублей;</w:t>
      </w:r>
    </w:p>
    <w:p w:rsidR="00F614F3" w:rsidRPr="000D7964" w:rsidRDefault="00F614F3" w:rsidP="00F614F3">
      <w:pPr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 xml:space="preserve">- собственные и заемные средства молодых семей – </w:t>
      </w:r>
      <w:r w:rsidR="00121765">
        <w:rPr>
          <w:color w:val="000000"/>
        </w:rPr>
        <w:t>4305,69</w:t>
      </w:r>
      <w:r>
        <w:rPr>
          <w:color w:val="000000"/>
        </w:rPr>
        <w:t xml:space="preserve"> </w:t>
      </w:r>
      <w:r w:rsidR="00121765">
        <w:rPr>
          <w:color w:val="000000"/>
        </w:rPr>
        <w:t>тыс</w:t>
      </w:r>
      <w:r w:rsidRPr="000D7964">
        <w:rPr>
          <w:color w:val="000000"/>
        </w:rPr>
        <w:t>. рублей.</w:t>
      </w:r>
    </w:p>
    <w:p w:rsidR="00F614F3" w:rsidRDefault="00F614F3" w:rsidP="00F614F3">
      <w:pPr>
        <w:jc w:val="both"/>
        <w:rPr>
          <w:color w:val="000000"/>
        </w:rPr>
      </w:pPr>
      <w:r>
        <w:rPr>
          <w:color w:val="000000"/>
        </w:rPr>
        <w:tab/>
      </w:r>
    </w:p>
    <w:p w:rsidR="00F614F3" w:rsidRDefault="00F614F3" w:rsidP="00F614F3">
      <w:pPr>
        <w:ind w:firstLine="708"/>
        <w:jc w:val="both"/>
        <w:rPr>
          <w:color w:val="000000"/>
        </w:rPr>
      </w:pPr>
      <w:r w:rsidRPr="000D7964">
        <w:rPr>
          <w:color w:val="000000"/>
        </w:rPr>
        <w:t>Объемы финансирования Подпрограммы представлены в таблице 1.</w:t>
      </w:r>
    </w:p>
    <w:p w:rsidR="00F614F3" w:rsidRPr="005A4AC0" w:rsidRDefault="00F614F3" w:rsidP="00F614F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Pr="005A4AC0">
        <w:rPr>
          <w:rFonts w:ascii="Times New Roman" w:hAnsi="Times New Roman" w:cs="Times New Roman"/>
          <w:color w:val="000000"/>
          <w:sz w:val="22"/>
          <w:szCs w:val="22"/>
        </w:rPr>
        <w:t>аблица 1</w:t>
      </w:r>
    </w:p>
    <w:p w:rsidR="00F614F3" w:rsidRPr="005A4AC0" w:rsidRDefault="00F614F3" w:rsidP="00F614F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A4AC0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121765">
        <w:rPr>
          <w:rFonts w:ascii="Times New Roman" w:hAnsi="Times New Roman" w:cs="Times New Roman"/>
          <w:color w:val="000000"/>
          <w:sz w:val="22"/>
          <w:szCs w:val="22"/>
        </w:rPr>
        <w:t>тыс</w:t>
      </w:r>
      <w:r w:rsidRPr="005A4AC0">
        <w:rPr>
          <w:rFonts w:ascii="Times New Roman" w:hAnsi="Times New Roman" w:cs="Times New Roman"/>
          <w:color w:val="000000"/>
          <w:sz w:val="22"/>
          <w:szCs w:val="22"/>
        </w:rPr>
        <w:t>. рублей)</w:t>
      </w:r>
    </w:p>
    <w:tbl>
      <w:tblPr>
        <w:tblW w:w="4972" w:type="pct"/>
        <w:tblCellMar>
          <w:left w:w="0" w:type="dxa"/>
          <w:right w:w="0" w:type="dxa"/>
        </w:tblCellMar>
        <w:tblLook w:val="0000"/>
      </w:tblPr>
      <w:tblGrid>
        <w:gridCol w:w="2992"/>
        <w:gridCol w:w="2125"/>
        <w:gridCol w:w="1437"/>
        <w:gridCol w:w="1698"/>
        <w:gridCol w:w="1926"/>
      </w:tblGrid>
      <w:tr w:rsidR="00F614F3" w:rsidRPr="005A4AC0" w:rsidTr="002B6841">
        <w:trPr>
          <w:trHeight w:val="50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14F3" w:rsidRPr="005A4AC0" w:rsidRDefault="00F614F3" w:rsidP="001A0A29">
            <w:pPr>
              <w:rPr>
                <w:sz w:val="22"/>
                <w:szCs w:val="22"/>
              </w:rPr>
            </w:pP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4F3" w:rsidRPr="005A4AC0" w:rsidRDefault="00F614F3" w:rsidP="001A0A29">
            <w:pPr>
              <w:jc w:val="center"/>
              <w:rPr>
                <w:sz w:val="22"/>
                <w:szCs w:val="22"/>
              </w:rPr>
            </w:pPr>
            <w:r w:rsidRPr="005A4AC0">
              <w:rPr>
                <w:sz w:val="22"/>
                <w:szCs w:val="22"/>
              </w:rPr>
              <w:t xml:space="preserve">Всего </w:t>
            </w:r>
            <w:proofErr w:type="gramStart"/>
            <w:r w:rsidRPr="005A4AC0">
              <w:rPr>
                <w:sz w:val="22"/>
                <w:szCs w:val="22"/>
              </w:rPr>
              <w:t>за</w:t>
            </w:r>
            <w:proofErr w:type="gramEnd"/>
          </w:p>
          <w:p w:rsidR="00F614F3" w:rsidRPr="005A4AC0" w:rsidRDefault="00F614F3" w:rsidP="002B6841">
            <w:pPr>
              <w:jc w:val="center"/>
              <w:rPr>
                <w:sz w:val="22"/>
                <w:szCs w:val="22"/>
              </w:rPr>
            </w:pPr>
            <w:r w:rsidRPr="005A4AC0">
              <w:rPr>
                <w:sz w:val="22"/>
                <w:szCs w:val="22"/>
              </w:rPr>
              <w:t>201</w:t>
            </w:r>
            <w:r w:rsidR="002B6841">
              <w:rPr>
                <w:sz w:val="22"/>
                <w:szCs w:val="22"/>
              </w:rPr>
              <w:t>6</w:t>
            </w:r>
            <w:r w:rsidRPr="005A4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5A4AC0">
              <w:rPr>
                <w:sz w:val="22"/>
                <w:szCs w:val="22"/>
              </w:rPr>
              <w:t xml:space="preserve"> 201</w:t>
            </w:r>
            <w:r w:rsidR="002B684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4F3" w:rsidRPr="005A4AC0" w:rsidRDefault="00F614F3" w:rsidP="001A0A29">
            <w:pPr>
              <w:jc w:val="center"/>
              <w:rPr>
                <w:sz w:val="22"/>
                <w:szCs w:val="22"/>
              </w:rPr>
            </w:pPr>
            <w:r w:rsidRPr="005A4AC0">
              <w:rPr>
                <w:sz w:val="22"/>
                <w:szCs w:val="22"/>
              </w:rPr>
              <w:t>В том числе по годам:</w:t>
            </w:r>
          </w:p>
        </w:tc>
      </w:tr>
      <w:tr w:rsidR="002B6841" w:rsidRPr="005A4AC0" w:rsidTr="002B6841">
        <w:trPr>
          <w:trHeight w:val="518"/>
        </w:trPr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41" w:rsidRPr="005A4AC0" w:rsidRDefault="002B6841" w:rsidP="001A0A29">
            <w:pPr>
              <w:rPr>
                <w:sz w:val="22"/>
                <w:szCs w:val="22"/>
              </w:rPr>
            </w:pPr>
          </w:p>
        </w:tc>
        <w:tc>
          <w:tcPr>
            <w:tcW w:w="1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2B6841" w:rsidRPr="005A4AC0" w:rsidTr="002B6841">
        <w:trPr>
          <w:cantSplit/>
          <w:trHeight w:val="332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41" w:rsidRPr="005A4AC0" w:rsidRDefault="00C357F4" w:rsidP="00C35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  <w:r w:rsidR="002B6841" w:rsidRPr="005A4AC0">
              <w:rPr>
                <w:sz w:val="22"/>
                <w:szCs w:val="22"/>
              </w:rPr>
              <w:t xml:space="preserve">*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2215,17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805,52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1006,90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402,76</w:t>
            </w:r>
          </w:p>
        </w:tc>
      </w:tr>
      <w:tr w:rsidR="002B6841" w:rsidRPr="005A4AC0" w:rsidTr="002B6841">
        <w:trPr>
          <w:cantSplit/>
          <w:trHeight w:val="54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41" w:rsidRPr="005A4AC0" w:rsidRDefault="002B6841" w:rsidP="001A0A29">
            <w:pPr>
              <w:rPr>
                <w:sz w:val="22"/>
                <w:szCs w:val="22"/>
              </w:rPr>
            </w:pPr>
            <w:r w:rsidRPr="005A4AC0">
              <w:rPr>
                <w:sz w:val="22"/>
                <w:szCs w:val="22"/>
              </w:rPr>
              <w:lastRenderedPageBreak/>
              <w:t xml:space="preserve">собственные и заемные средства молодых семей **  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4305,69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1495,96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1869,95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939,77</w:t>
            </w:r>
          </w:p>
        </w:tc>
      </w:tr>
      <w:tr w:rsidR="002B6841" w:rsidRPr="005A4AC0" w:rsidTr="002B6841">
        <w:trPr>
          <w:cantSplit/>
          <w:trHeight w:val="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41" w:rsidRPr="005A4AC0" w:rsidRDefault="002B6841" w:rsidP="001A0A29">
            <w:pPr>
              <w:rPr>
                <w:sz w:val="22"/>
                <w:szCs w:val="22"/>
              </w:rPr>
            </w:pPr>
            <w:r w:rsidRPr="005A4AC0">
              <w:rPr>
                <w:sz w:val="22"/>
                <w:szCs w:val="22"/>
              </w:rPr>
              <w:t xml:space="preserve">ИТОГО:   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6520,86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2301,48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2876,85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841" w:rsidRPr="005A4AC0" w:rsidRDefault="002B6841" w:rsidP="001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1342,53</w:t>
            </w:r>
          </w:p>
        </w:tc>
      </w:tr>
    </w:tbl>
    <w:p w:rsidR="00F614F3" w:rsidRPr="005A4AC0" w:rsidRDefault="00F614F3" w:rsidP="00F614F3">
      <w:pPr>
        <w:jc w:val="both"/>
        <w:rPr>
          <w:sz w:val="20"/>
          <w:szCs w:val="20"/>
        </w:rPr>
      </w:pPr>
      <w:r w:rsidRPr="005A4AC0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5A4AC0">
        <w:rPr>
          <w:sz w:val="20"/>
          <w:szCs w:val="20"/>
        </w:rPr>
        <w:t xml:space="preserve">ежегодно объемы финансирования уточняются при формировании расходов бюджета с учетом прогноза социально-экономического развития </w:t>
      </w:r>
      <w:r>
        <w:rPr>
          <w:sz w:val="20"/>
          <w:szCs w:val="20"/>
        </w:rPr>
        <w:t>поселения</w:t>
      </w:r>
      <w:r w:rsidRPr="005A4AC0">
        <w:rPr>
          <w:sz w:val="20"/>
          <w:szCs w:val="20"/>
        </w:rPr>
        <w:t xml:space="preserve"> на планируемый период.</w:t>
      </w:r>
    </w:p>
    <w:p w:rsidR="00F614F3" w:rsidRPr="005A4AC0" w:rsidRDefault="00F614F3" w:rsidP="00F614F3">
      <w:pPr>
        <w:jc w:val="both"/>
        <w:rPr>
          <w:sz w:val="20"/>
          <w:szCs w:val="20"/>
        </w:rPr>
      </w:pPr>
      <w:r w:rsidRPr="005A4AC0">
        <w:rPr>
          <w:sz w:val="20"/>
          <w:szCs w:val="20"/>
        </w:rPr>
        <w:t xml:space="preserve">** объемы собственных и заемных средств молодых семей определены </w:t>
      </w:r>
      <w:proofErr w:type="spellStart"/>
      <w:r w:rsidRPr="005A4AC0">
        <w:rPr>
          <w:sz w:val="20"/>
          <w:szCs w:val="20"/>
        </w:rPr>
        <w:t>расчетно</w:t>
      </w:r>
      <w:proofErr w:type="spellEnd"/>
      <w:r w:rsidRPr="005A4AC0">
        <w:rPr>
          <w:sz w:val="20"/>
          <w:szCs w:val="20"/>
        </w:rPr>
        <w:t xml:space="preserve"> в случае передачи полномочий сельскими поселениями на уров</w:t>
      </w:r>
      <w:r>
        <w:rPr>
          <w:sz w:val="20"/>
          <w:szCs w:val="20"/>
        </w:rPr>
        <w:t>е</w:t>
      </w:r>
      <w:r w:rsidRPr="005A4AC0">
        <w:rPr>
          <w:sz w:val="20"/>
          <w:szCs w:val="20"/>
        </w:rPr>
        <w:t>н</w:t>
      </w:r>
      <w:r>
        <w:rPr>
          <w:sz w:val="20"/>
          <w:szCs w:val="20"/>
        </w:rPr>
        <w:t>ь</w:t>
      </w:r>
      <w:r w:rsidRPr="005A4AC0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>.</w:t>
      </w:r>
    </w:p>
    <w:p w:rsidR="00F614F3" w:rsidRPr="00861563" w:rsidRDefault="00F614F3" w:rsidP="00F614F3">
      <w:pPr>
        <w:ind w:firstLine="708"/>
        <w:jc w:val="both"/>
      </w:pPr>
      <w:r w:rsidRPr="005A4AC0">
        <w:rPr>
          <w:sz w:val="20"/>
          <w:szCs w:val="20"/>
        </w:rPr>
        <w:t xml:space="preserve">Объемы финансирования носят прогнозный характер и подлежат ежегодному уточнению исходя из возможностей бюджета поселения на соответствующий год, а также возможностей молодых семей - участников Программы. </w:t>
      </w:r>
    </w:p>
    <w:p w:rsidR="003E06C5" w:rsidRPr="00861563" w:rsidRDefault="003E06C5" w:rsidP="00F614F3">
      <w:pPr>
        <w:tabs>
          <w:tab w:val="left" w:pos="-284"/>
        </w:tabs>
        <w:jc w:val="both"/>
      </w:pPr>
    </w:p>
    <w:sectPr w:rsidR="003E06C5" w:rsidRPr="00861563" w:rsidSect="00F614F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C7" w:rsidRDefault="002158C7" w:rsidP="009B397E">
      <w:r>
        <w:separator/>
      </w:r>
    </w:p>
  </w:endnote>
  <w:endnote w:type="continuationSeparator" w:id="0">
    <w:p w:rsidR="002158C7" w:rsidRDefault="002158C7" w:rsidP="009B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C7" w:rsidRDefault="002158C7" w:rsidP="009B397E">
      <w:r>
        <w:separator/>
      </w:r>
    </w:p>
  </w:footnote>
  <w:footnote w:type="continuationSeparator" w:id="0">
    <w:p w:rsidR="002158C7" w:rsidRDefault="002158C7" w:rsidP="009B3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7E" w:rsidRPr="009B397E" w:rsidRDefault="00361EEA">
    <w:pPr>
      <w:pStyle w:val="a5"/>
      <w:jc w:val="center"/>
      <w:rPr>
        <w:sz w:val="20"/>
        <w:szCs w:val="20"/>
      </w:rPr>
    </w:pPr>
    <w:r w:rsidRPr="009B397E">
      <w:rPr>
        <w:sz w:val="20"/>
        <w:szCs w:val="20"/>
      </w:rPr>
      <w:fldChar w:fldCharType="begin"/>
    </w:r>
    <w:r w:rsidR="009B397E" w:rsidRPr="009B397E">
      <w:rPr>
        <w:sz w:val="20"/>
        <w:szCs w:val="20"/>
      </w:rPr>
      <w:instrText xml:space="preserve"> PAGE   \* MERGEFORMAT </w:instrText>
    </w:r>
    <w:r w:rsidRPr="009B397E">
      <w:rPr>
        <w:sz w:val="20"/>
        <w:szCs w:val="20"/>
      </w:rPr>
      <w:fldChar w:fldCharType="separate"/>
    </w:r>
    <w:r w:rsidR="00AB0683">
      <w:rPr>
        <w:noProof/>
        <w:sz w:val="20"/>
        <w:szCs w:val="20"/>
      </w:rPr>
      <w:t>2</w:t>
    </w:r>
    <w:r w:rsidRPr="009B397E">
      <w:rPr>
        <w:sz w:val="20"/>
        <w:szCs w:val="20"/>
      </w:rPr>
      <w:fldChar w:fldCharType="end"/>
    </w:r>
  </w:p>
  <w:p w:rsidR="009B397E" w:rsidRDefault="009B39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E7D"/>
    <w:multiLevelType w:val="hybridMultilevel"/>
    <w:tmpl w:val="FA7C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20E10"/>
    <w:multiLevelType w:val="hybridMultilevel"/>
    <w:tmpl w:val="1A3CB4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83883"/>
    <w:multiLevelType w:val="hybridMultilevel"/>
    <w:tmpl w:val="F09A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C6774"/>
    <w:multiLevelType w:val="hybridMultilevel"/>
    <w:tmpl w:val="AF889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655"/>
    <w:rsid w:val="00002383"/>
    <w:rsid w:val="00006D8D"/>
    <w:rsid w:val="00011D2A"/>
    <w:rsid w:val="00031E43"/>
    <w:rsid w:val="00087F72"/>
    <w:rsid w:val="000C3655"/>
    <w:rsid w:val="000D2937"/>
    <w:rsid w:val="000E31F5"/>
    <w:rsid w:val="00103568"/>
    <w:rsid w:val="00104759"/>
    <w:rsid w:val="00121765"/>
    <w:rsid w:val="00124ECD"/>
    <w:rsid w:val="001374A4"/>
    <w:rsid w:val="0014336B"/>
    <w:rsid w:val="00183024"/>
    <w:rsid w:val="00195F34"/>
    <w:rsid w:val="001A0A29"/>
    <w:rsid w:val="001A4710"/>
    <w:rsid w:val="001B2508"/>
    <w:rsid w:val="002158C7"/>
    <w:rsid w:val="00227324"/>
    <w:rsid w:val="0026530C"/>
    <w:rsid w:val="002759FC"/>
    <w:rsid w:val="00283058"/>
    <w:rsid w:val="00283C6B"/>
    <w:rsid w:val="002B6841"/>
    <w:rsid w:val="00313E86"/>
    <w:rsid w:val="00342A78"/>
    <w:rsid w:val="00346CBC"/>
    <w:rsid w:val="00361EEA"/>
    <w:rsid w:val="00362084"/>
    <w:rsid w:val="003B0E17"/>
    <w:rsid w:val="003B5093"/>
    <w:rsid w:val="003C11B2"/>
    <w:rsid w:val="003C49D3"/>
    <w:rsid w:val="003E06C5"/>
    <w:rsid w:val="00412B4B"/>
    <w:rsid w:val="00430A68"/>
    <w:rsid w:val="00443991"/>
    <w:rsid w:val="0046636F"/>
    <w:rsid w:val="00467132"/>
    <w:rsid w:val="004D6BBE"/>
    <w:rsid w:val="004E174B"/>
    <w:rsid w:val="004F370C"/>
    <w:rsid w:val="004F4500"/>
    <w:rsid w:val="0055098C"/>
    <w:rsid w:val="00573E79"/>
    <w:rsid w:val="00574E7F"/>
    <w:rsid w:val="005A4AC0"/>
    <w:rsid w:val="005B6CBC"/>
    <w:rsid w:val="005E4018"/>
    <w:rsid w:val="006021AB"/>
    <w:rsid w:val="006139B9"/>
    <w:rsid w:val="006204FE"/>
    <w:rsid w:val="00624B72"/>
    <w:rsid w:val="0064544F"/>
    <w:rsid w:val="006457D7"/>
    <w:rsid w:val="00651137"/>
    <w:rsid w:val="00674E5B"/>
    <w:rsid w:val="006A33E9"/>
    <w:rsid w:val="006D7E8D"/>
    <w:rsid w:val="00725737"/>
    <w:rsid w:val="00773D88"/>
    <w:rsid w:val="007B0050"/>
    <w:rsid w:val="007C1384"/>
    <w:rsid w:val="007D4748"/>
    <w:rsid w:val="007F074D"/>
    <w:rsid w:val="00861563"/>
    <w:rsid w:val="00871980"/>
    <w:rsid w:val="00891675"/>
    <w:rsid w:val="008A4130"/>
    <w:rsid w:val="008B42CB"/>
    <w:rsid w:val="008C66E9"/>
    <w:rsid w:val="00910C42"/>
    <w:rsid w:val="00956D36"/>
    <w:rsid w:val="009642A1"/>
    <w:rsid w:val="00972FF2"/>
    <w:rsid w:val="009B397E"/>
    <w:rsid w:val="00A17BA9"/>
    <w:rsid w:val="00A33283"/>
    <w:rsid w:val="00A424B6"/>
    <w:rsid w:val="00A454C5"/>
    <w:rsid w:val="00A535EC"/>
    <w:rsid w:val="00A7198B"/>
    <w:rsid w:val="00AB0683"/>
    <w:rsid w:val="00AC2798"/>
    <w:rsid w:val="00AC3D7D"/>
    <w:rsid w:val="00B0121C"/>
    <w:rsid w:val="00B22709"/>
    <w:rsid w:val="00B668C3"/>
    <w:rsid w:val="00BA0411"/>
    <w:rsid w:val="00BC6639"/>
    <w:rsid w:val="00BD4ABC"/>
    <w:rsid w:val="00BE69EE"/>
    <w:rsid w:val="00C357F4"/>
    <w:rsid w:val="00C41305"/>
    <w:rsid w:val="00C52F4E"/>
    <w:rsid w:val="00C814F5"/>
    <w:rsid w:val="00CA4B1D"/>
    <w:rsid w:val="00CB598A"/>
    <w:rsid w:val="00CC070C"/>
    <w:rsid w:val="00CE1D68"/>
    <w:rsid w:val="00D10427"/>
    <w:rsid w:val="00D20CAB"/>
    <w:rsid w:val="00D24243"/>
    <w:rsid w:val="00D40064"/>
    <w:rsid w:val="00DB3711"/>
    <w:rsid w:val="00DD4835"/>
    <w:rsid w:val="00E72C64"/>
    <w:rsid w:val="00EE25E8"/>
    <w:rsid w:val="00F110EB"/>
    <w:rsid w:val="00F34782"/>
    <w:rsid w:val="00F614F3"/>
    <w:rsid w:val="00F76B5C"/>
    <w:rsid w:val="00FB2A34"/>
    <w:rsid w:val="00FC78B5"/>
    <w:rsid w:val="00FD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D68"/>
    <w:rPr>
      <w:sz w:val="24"/>
      <w:szCs w:val="24"/>
    </w:rPr>
  </w:style>
  <w:style w:type="paragraph" w:styleId="1">
    <w:name w:val="heading 1"/>
    <w:basedOn w:val="a"/>
    <w:next w:val="a"/>
    <w:qFormat/>
    <w:rsid w:val="00C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1D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E1D68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76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Гипертекстовая ссылка"/>
    <w:uiPriority w:val="99"/>
    <w:rsid w:val="0046636F"/>
    <w:rPr>
      <w:rFonts w:ascii="Times New Roman" w:hAnsi="Times New Roman" w:cs="Times New Roman" w:hint="default"/>
      <w:color w:val="008000"/>
    </w:rPr>
  </w:style>
  <w:style w:type="paragraph" w:customStyle="1" w:styleId="ConsTitle">
    <w:name w:val="ConsTitle"/>
    <w:rsid w:val="00BC66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674E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9B3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B397E"/>
    <w:rPr>
      <w:sz w:val="24"/>
      <w:szCs w:val="24"/>
    </w:rPr>
  </w:style>
  <w:style w:type="paragraph" w:styleId="a7">
    <w:name w:val="footer"/>
    <w:basedOn w:val="a"/>
    <w:link w:val="a8"/>
    <w:rsid w:val="009B3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B397E"/>
    <w:rPr>
      <w:sz w:val="24"/>
      <w:szCs w:val="24"/>
    </w:rPr>
  </w:style>
  <w:style w:type="paragraph" w:styleId="a9">
    <w:name w:val="Balloon Text"/>
    <w:basedOn w:val="a"/>
    <w:link w:val="aa"/>
    <w:rsid w:val="00103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035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972FF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22885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92288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Миронычева</cp:lastModifiedBy>
  <cp:revision>2</cp:revision>
  <cp:lastPrinted>2017-03-23T13:14:00Z</cp:lastPrinted>
  <dcterms:created xsi:type="dcterms:W3CDTF">2017-09-21T07:08:00Z</dcterms:created>
  <dcterms:modified xsi:type="dcterms:W3CDTF">2017-09-21T07:08:00Z</dcterms:modified>
</cp:coreProperties>
</file>