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61" w:rsidRPr="007B662F" w:rsidRDefault="00507861" w:rsidP="00517BC4">
      <w:pPr>
        <w:spacing w:after="0" w:line="240" w:lineRule="auto"/>
        <w:ind w:firstLine="426"/>
        <w:jc w:val="right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2127"/>
        <w:gridCol w:w="8046"/>
      </w:tblGrid>
      <w:tr w:rsidR="00507861" w:rsidRPr="00C65166" w:rsidTr="00663264">
        <w:trPr>
          <w:trHeight w:val="141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861" w:rsidRPr="008B0027" w:rsidRDefault="00507861" w:rsidP="0066326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C00000"/>
                <w:sz w:val="22"/>
                <w:szCs w:val="22"/>
              </w:rPr>
            </w:pPr>
          </w:p>
          <w:p w:rsidR="00507861" w:rsidRPr="008B0027" w:rsidRDefault="00A278F3" w:rsidP="0066326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C00000"/>
                <w:sz w:val="22"/>
                <w:szCs w:val="22"/>
              </w:rPr>
            </w:pPr>
            <w:r w:rsidRPr="00A278F3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6" o:spid="_x0000_i1025" type="#_x0000_t75" style="width:65.1pt;height:79.5pt;visibility:visible">
                  <v:imagedata r:id="rId7" o:title=""/>
                </v:shape>
              </w:pic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861" w:rsidRPr="00595653" w:rsidRDefault="00507861" w:rsidP="00663264">
            <w:pPr>
              <w:pStyle w:val="a3"/>
              <w:ind w:firstLine="426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</w:p>
          <w:p w:rsidR="00507861" w:rsidRPr="00325A20" w:rsidRDefault="00507861" w:rsidP="00455F2B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325A20">
              <w:rPr>
                <w:sz w:val="36"/>
                <w:szCs w:val="36"/>
              </w:rPr>
              <w:t xml:space="preserve">Администрация </w:t>
            </w:r>
          </w:p>
          <w:p w:rsidR="00507861" w:rsidRPr="00325A20" w:rsidRDefault="00507861" w:rsidP="00455F2B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325A20">
              <w:rPr>
                <w:sz w:val="36"/>
                <w:szCs w:val="36"/>
              </w:rPr>
              <w:t xml:space="preserve">муниципального образования </w:t>
            </w:r>
            <w:proofErr w:type="gramStart"/>
            <w:r w:rsidRPr="00325A20">
              <w:rPr>
                <w:sz w:val="36"/>
                <w:szCs w:val="36"/>
              </w:rPr>
              <w:t>Павловское</w:t>
            </w:r>
            <w:proofErr w:type="gramEnd"/>
            <w:r w:rsidRPr="00325A20">
              <w:rPr>
                <w:sz w:val="36"/>
                <w:szCs w:val="36"/>
              </w:rPr>
              <w:t xml:space="preserve"> </w:t>
            </w:r>
          </w:p>
          <w:p w:rsidR="00507861" w:rsidRPr="00325A20" w:rsidRDefault="00507861" w:rsidP="00455F2B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325A20">
              <w:rPr>
                <w:sz w:val="36"/>
                <w:szCs w:val="36"/>
              </w:rPr>
              <w:t>Суздальского района Владимирской области</w:t>
            </w:r>
          </w:p>
          <w:p w:rsidR="00507861" w:rsidRPr="00455F2B" w:rsidRDefault="00507861" w:rsidP="00455F2B">
            <w:pPr>
              <w:pStyle w:val="a3"/>
              <w:ind w:firstLine="426"/>
              <w:jc w:val="center"/>
              <w:rPr>
                <w:b/>
                <w:sz w:val="22"/>
                <w:szCs w:val="22"/>
                <w:lang w:val="ru-RU"/>
              </w:rPr>
            </w:pPr>
            <w:proofErr w:type="gramStart"/>
            <w:r w:rsidRPr="00455F2B">
              <w:rPr>
                <w:rFonts w:ascii="Times New Roman" w:hAnsi="Times New Roman"/>
                <w:b/>
                <w:i w:val="0"/>
                <w:sz w:val="44"/>
                <w:szCs w:val="44"/>
                <w:lang w:val="ru-RU"/>
              </w:rPr>
              <w:t>П</w:t>
            </w:r>
            <w:proofErr w:type="gramEnd"/>
            <w:r w:rsidRPr="00455F2B">
              <w:rPr>
                <w:rFonts w:ascii="Times New Roman" w:hAnsi="Times New Roman"/>
                <w:b/>
                <w:i w:val="0"/>
                <w:sz w:val="44"/>
                <w:szCs w:val="44"/>
                <w:lang w:val="ru-RU"/>
              </w:rPr>
              <w:t xml:space="preserve"> О С Т А Н О В Л Е Н И Е</w:t>
            </w:r>
          </w:p>
        </w:tc>
      </w:tr>
    </w:tbl>
    <w:p w:rsidR="00507861" w:rsidRDefault="00507861" w:rsidP="00517BC4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7861" w:rsidRPr="00F62A16" w:rsidRDefault="00507861" w:rsidP="00517BC4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7861" w:rsidRPr="00595653" w:rsidRDefault="00507861" w:rsidP="00517BC4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Pr="002C35C0">
        <w:rPr>
          <w:rFonts w:ascii="Times New Roman" w:hAnsi="Times New Roman"/>
          <w:i w:val="0"/>
          <w:sz w:val="24"/>
          <w:szCs w:val="24"/>
          <w:lang w:val="ru-RU"/>
        </w:rPr>
        <w:t>т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C65166">
        <w:rPr>
          <w:rFonts w:ascii="Times New Roman" w:hAnsi="Times New Roman"/>
          <w:i w:val="0"/>
          <w:sz w:val="24"/>
          <w:szCs w:val="24"/>
          <w:lang w:val="ru-RU"/>
        </w:rPr>
        <w:t>15.10.2021</w:t>
      </w:r>
      <w:r w:rsidRPr="002C35C0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</w:t>
      </w:r>
      <w:r w:rsidRPr="002C35C0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Pr="002C35C0">
        <w:rPr>
          <w:rFonts w:ascii="Times New Roman" w:hAnsi="Times New Roman"/>
          <w:i w:val="0"/>
          <w:sz w:val="24"/>
          <w:szCs w:val="24"/>
          <w:lang w:val="ru-RU"/>
        </w:rPr>
        <w:t xml:space="preserve">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</w:t>
      </w:r>
      <w:r w:rsidRPr="002C35C0">
        <w:rPr>
          <w:rFonts w:ascii="Times New Roman" w:hAnsi="Times New Roman"/>
          <w:i w:val="0"/>
          <w:sz w:val="24"/>
          <w:szCs w:val="24"/>
          <w:lang w:val="ru-RU"/>
        </w:rPr>
        <w:t xml:space="preserve">№  </w:t>
      </w:r>
      <w:r w:rsidR="00C65166">
        <w:rPr>
          <w:rFonts w:ascii="Times New Roman" w:hAnsi="Times New Roman"/>
          <w:i w:val="0"/>
          <w:sz w:val="24"/>
          <w:szCs w:val="24"/>
          <w:lang w:val="ru-RU"/>
        </w:rPr>
        <w:t>264</w:t>
      </w:r>
    </w:p>
    <w:p w:rsidR="00507861" w:rsidRDefault="00507861" w:rsidP="00517BC4">
      <w:pPr>
        <w:pStyle w:val="a3"/>
        <w:ind w:firstLine="426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7861" w:rsidRDefault="00507861" w:rsidP="00517BC4">
      <w:pPr>
        <w:pStyle w:val="a3"/>
        <w:ind w:firstLine="426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7861" w:rsidRDefault="00507861" w:rsidP="00606BDD">
      <w:pPr>
        <w:spacing w:after="0" w:line="240" w:lineRule="auto"/>
        <w:jc w:val="both"/>
        <w:rPr>
          <w:rFonts w:ascii="Times New Roman" w:hAnsi="Times New Roman"/>
          <w:sz w:val="24"/>
          <w:szCs w:val="22"/>
          <w:lang w:val="ru-RU"/>
        </w:rPr>
      </w:pPr>
      <w:r w:rsidRPr="00B83206">
        <w:rPr>
          <w:rFonts w:ascii="Times New Roman" w:hAnsi="Times New Roman"/>
          <w:sz w:val="24"/>
          <w:szCs w:val="22"/>
          <w:lang w:val="ru-RU"/>
        </w:rPr>
        <w:t xml:space="preserve">Об </w:t>
      </w:r>
      <w:r>
        <w:rPr>
          <w:rFonts w:ascii="Times New Roman" w:hAnsi="Times New Roman"/>
          <w:sz w:val="24"/>
          <w:szCs w:val="22"/>
          <w:lang w:val="ru-RU"/>
        </w:rPr>
        <w:t xml:space="preserve">основных направлениях </w:t>
      </w:r>
      <w:proofErr w:type="gramStart"/>
      <w:r>
        <w:rPr>
          <w:rFonts w:ascii="Times New Roman" w:hAnsi="Times New Roman"/>
          <w:sz w:val="24"/>
          <w:szCs w:val="22"/>
          <w:lang w:val="ru-RU"/>
        </w:rPr>
        <w:t>налоговой</w:t>
      </w:r>
      <w:proofErr w:type="gramEnd"/>
      <w:r>
        <w:rPr>
          <w:rFonts w:ascii="Times New Roman" w:hAnsi="Times New Roman"/>
          <w:sz w:val="24"/>
          <w:szCs w:val="22"/>
          <w:lang w:val="ru-RU"/>
        </w:rPr>
        <w:t xml:space="preserve"> и бюджетной </w:t>
      </w:r>
    </w:p>
    <w:p w:rsidR="00507861" w:rsidRDefault="00507861" w:rsidP="00606BDD">
      <w:pPr>
        <w:spacing w:after="0" w:line="240" w:lineRule="auto"/>
        <w:jc w:val="both"/>
        <w:rPr>
          <w:rFonts w:ascii="Times New Roman" w:hAnsi="Times New Roman"/>
          <w:sz w:val="24"/>
          <w:szCs w:val="22"/>
          <w:lang w:val="ru-RU"/>
        </w:rPr>
      </w:pPr>
      <w:r>
        <w:rPr>
          <w:rFonts w:ascii="Times New Roman" w:hAnsi="Times New Roman"/>
          <w:sz w:val="24"/>
          <w:szCs w:val="22"/>
          <w:lang w:val="ru-RU"/>
        </w:rPr>
        <w:t xml:space="preserve">политики муниципального образования </w:t>
      </w:r>
      <w:proofErr w:type="gramStart"/>
      <w:r>
        <w:rPr>
          <w:rFonts w:ascii="Times New Roman" w:hAnsi="Times New Roman"/>
          <w:sz w:val="24"/>
          <w:szCs w:val="22"/>
          <w:lang w:val="ru-RU"/>
        </w:rPr>
        <w:t>Павловское</w:t>
      </w:r>
      <w:proofErr w:type="gramEnd"/>
    </w:p>
    <w:p w:rsidR="00507861" w:rsidRDefault="00507861" w:rsidP="00606BDD">
      <w:pPr>
        <w:spacing w:after="0" w:line="240" w:lineRule="auto"/>
        <w:jc w:val="both"/>
        <w:rPr>
          <w:rFonts w:ascii="Times New Roman" w:hAnsi="Times New Roman"/>
          <w:sz w:val="24"/>
          <w:szCs w:val="22"/>
          <w:lang w:val="ru-RU"/>
        </w:rPr>
      </w:pPr>
      <w:r>
        <w:rPr>
          <w:rFonts w:ascii="Times New Roman" w:hAnsi="Times New Roman"/>
          <w:sz w:val="24"/>
          <w:szCs w:val="22"/>
          <w:lang w:val="ru-RU"/>
        </w:rPr>
        <w:t>и других исходных данных для составления проекта</w:t>
      </w:r>
    </w:p>
    <w:p w:rsidR="00507861" w:rsidRPr="00B83206" w:rsidRDefault="00507861" w:rsidP="00606BDD">
      <w:pPr>
        <w:spacing w:after="0" w:line="240" w:lineRule="auto"/>
        <w:jc w:val="both"/>
        <w:rPr>
          <w:rFonts w:ascii="Times New Roman" w:hAnsi="Times New Roman"/>
          <w:sz w:val="24"/>
          <w:szCs w:val="22"/>
          <w:lang w:val="ru-RU"/>
        </w:rPr>
      </w:pPr>
      <w:r>
        <w:rPr>
          <w:rFonts w:ascii="Times New Roman" w:hAnsi="Times New Roman"/>
          <w:sz w:val="24"/>
          <w:szCs w:val="22"/>
          <w:lang w:val="ru-RU"/>
        </w:rPr>
        <w:t>бюджета на 20</w:t>
      </w:r>
      <w:r w:rsidR="0084681E">
        <w:rPr>
          <w:rFonts w:ascii="Times New Roman" w:hAnsi="Times New Roman"/>
          <w:sz w:val="24"/>
          <w:szCs w:val="22"/>
          <w:lang w:val="ru-RU"/>
        </w:rPr>
        <w:t>2</w:t>
      </w:r>
      <w:r w:rsidR="0086497F">
        <w:rPr>
          <w:rFonts w:ascii="Times New Roman" w:hAnsi="Times New Roman"/>
          <w:sz w:val="24"/>
          <w:szCs w:val="22"/>
          <w:lang w:val="ru-RU"/>
        </w:rPr>
        <w:t>2</w:t>
      </w:r>
      <w:r>
        <w:rPr>
          <w:rFonts w:ascii="Times New Roman" w:hAnsi="Times New Roman"/>
          <w:sz w:val="24"/>
          <w:szCs w:val="22"/>
          <w:lang w:val="ru-RU"/>
        </w:rPr>
        <w:t xml:space="preserve"> год и плановый период 202</w:t>
      </w:r>
      <w:r w:rsidR="0086497F">
        <w:rPr>
          <w:rFonts w:ascii="Times New Roman" w:hAnsi="Times New Roman"/>
          <w:sz w:val="24"/>
          <w:szCs w:val="22"/>
          <w:lang w:val="ru-RU"/>
        </w:rPr>
        <w:t>3</w:t>
      </w:r>
      <w:r>
        <w:rPr>
          <w:rFonts w:ascii="Times New Roman" w:hAnsi="Times New Roman"/>
          <w:sz w:val="24"/>
          <w:szCs w:val="22"/>
          <w:lang w:val="ru-RU"/>
        </w:rPr>
        <w:t>-202</w:t>
      </w:r>
      <w:r w:rsidR="0086497F">
        <w:rPr>
          <w:rFonts w:ascii="Times New Roman" w:hAnsi="Times New Roman"/>
          <w:sz w:val="24"/>
          <w:szCs w:val="22"/>
          <w:lang w:val="ru-RU"/>
        </w:rPr>
        <w:t>4</w:t>
      </w:r>
      <w:r>
        <w:rPr>
          <w:rFonts w:ascii="Times New Roman" w:hAnsi="Times New Roman"/>
          <w:sz w:val="24"/>
          <w:szCs w:val="22"/>
          <w:lang w:val="ru-RU"/>
        </w:rPr>
        <w:t xml:space="preserve"> гг.</w:t>
      </w:r>
    </w:p>
    <w:p w:rsidR="00507861" w:rsidRDefault="00507861" w:rsidP="00517BC4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7861" w:rsidRDefault="00507861" w:rsidP="00517BC4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AE627C" w:rsidRPr="00F62A16" w:rsidRDefault="00AE627C" w:rsidP="00517BC4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7861" w:rsidRDefault="00507861" w:rsidP="000D41B2">
      <w:pPr>
        <w:pStyle w:val="af"/>
        <w:ind w:firstLine="708"/>
        <w:jc w:val="both"/>
        <w:rPr>
          <w:i/>
          <w:szCs w:val="24"/>
        </w:rPr>
      </w:pPr>
      <w:proofErr w:type="gramStart"/>
      <w:r w:rsidRPr="00606BDD">
        <w:rPr>
          <w:szCs w:val="22"/>
        </w:rPr>
        <w:t>В соответствии с</w:t>
      </w:r>
      <w:r>
        <w:rPr>
          <w:szCs w:val="22"/>
        </w:rPr>
        <w:t xml:space="preserve"> решением Совета народных депутатов </w:t>
      </w:r>
      <w:r w:rsidRPr="00606BDD">
        <w:rPr>
          <w:szCs w:val="22"/>
        </w:rPr>
        <w:t xml:space="preserve"> </w:t>
      </w:r>
      <w:r>
        <w:rPr>
          <w:szCs w:val="22"/>
        </w:rPr>
        <w:t xml:space="preserve">муниципального образования Павловское от </w:t>
      </w:r>
      <w:r w:rsidR="0084681E">
        <w:rPr>
          <w:szCs w:val="22"/>
        </w:rPr>
        <w:t>20.11</w:t>
      </w:r>
      <w:r>
        <w:rPr>
          <w:szCs w:val="22"/>
        </w:rPr>
        <w:t>.20</w:t>
      </w:r>
      <w:r w:rsidR="00AE627C">
        <w:rPr>
          <w:szCs w:val="22"/>
        </w:rPr>
        <w:t>19</w:t>
      </w:r>
      <w:r>
        <w:rPr>
          <w:szCs w:val="22"/>
        </w:rPr>
        <w:t xml:space="preserve"> г. </w:t>
      </w:r>
      <w:r w:rsidRPr="00AE627C">
        <w:rPr>
          <w:szCs w:val="22"/>
        </w:rPr>
        <w:t xml:space="preserve">№ </w:t>
      </w:r>
      <w:r w:rsidR="00AE627C" w:rsidRPr="00AE627C">
        <w:rPr>
          <w:szCs w:val="22"/>
        </w:rPr>
        <w:t>3</w:t>
      </w:r>
      <w:r w:rsidR="00AE627C">
        <w:rPr>
          <w:szCs w:val="22"/>
        </w:rPr>
        <w:t>7</w:t>
      </w:r>
      <w:r>
        <w:rPr>
          <w:szCs w:val="22"/>
        </w:rPr>
        <w:t xml:space="preserve"> </w:t>
      </w:r>
      <w:r w:rsidR="000D41B2">
        <w:t>(в редакции от 25.08.2020 №10</w:t>
      </w:r>
      <w:r w:rsidR="0086497F">
        <w:t xml:space="preserve">, </w:t>
      </w:r>
      <w:r w:rsidR="0086497F" w:rsidRPr="0086497F">
        <w:t>29.12.2020 № 39</w:t>
      </w:r>
      <w:r w:rsidR="000D41B2" w:rsidRPr="0086497F">
        <w:t>)</w:t>
      </w:r>
      <w:r w:rsidR="000D41B2">
        <w:rPr>
          <w:szCs w:val="22"/>
        </w:rPr>
        <w:t xml:space="preserve"> </w:t>
      </w:r>
      <w:r>
        <w:rPr>
          <w:szCs w:val="22"/>
        </w:rPr>
        <w:t>«Об утверждении Положения о бюджетном процессе в муниципальном образовании Павловское»</w:t>
      </w:r>
      <w:r w:rsidRPr="00606BDD">
        <w:rPr>
          <w:szCs w:val="22"/>
        </w:rPr>
        <w:t xml:space="preserve">,  и в целях составления проекта бюджета </w:t>
      </w:r>
      <w:r>
        <w:rPr>
          <w:szCs w:val="22"/>
        </w:rPr>
        <w:t>муниципального образования Павловское</w:t>
      </w:r>
      <w:r w:rsidRPr="00606BDD">
        <w:rPr>
          <w:szCs w:val="22"/>
        </w:rPr>
        <w:t xml:space="preserve"> на 20</w:t>
      </w:r>
      <w:r w:rsidR="0084681E">
        <w:rPr>
          <w:szCs w:val="22"/>
        </w:rPr>
        <w:t>2</w:t>
      </w:r>
      <w:r w:rsidR="0086497F">
        <w:rPr>
          <w:szCs w:val="22"/>
        </w:rPr>
        <w:t>2</w:t>
      </w:r>
      <w:r w:rsidRPr="00606BDD">
        <w:rPr>
          <w:szCs w:val="22"/>
        </w:rPr>
        <w:t xml:space="preserve"> год и плановый период 20</w:t>
      </w:r>
      <w:r>
        <w:rPr>
          <w:szCs w:val="22"/>
        </w:rPr>
        <w:t>2</w:t>
      </w:r>
      <w:r w:rsidR="0086497F">
        <w:rPr>
          <w:szCs w:val="22"/>
        </w:rPr>
        <w:t>3</w:t>
      </w:r>
      <w:r w:rsidRPr="00606BDD">
        <w:rPr>
          <w:szCs w:val="22"/>
        </w:rPr>
        <w:t xml:space="preserve"> и 20</w:t>
      </w:r>
      <w:r>
        <w:rPr>
          <w:szCs w:val="22"/>
        </w:rPr>
        <w:t>2</w:t>
      </w:r>
      <w:r w:rsidR="0086497F">
        <w:rPr>
          <w:szCs w:val="22"/>
        </w:rPr>
        <w:t>4</w:t>
      </w:r>
      <w:r w:rsidRPr="00606BDD">
        <w:rPr>
          <w:szCs w:val="22"/>
        </w:rPr>
        <w:t xml:space="preserve"> годов,</w:t>
      </w:r>
      <w:r w:rsidR="000D41B2">
        <w:rPr>
          <w:szCs w:val="22"/>
        </w:rPr>
        <w:t xml:space="preserve"> </w:t>
      </w:r>
      <w:r w:rsidR="000D41B2">
        <w:rPr>
          <w:b/>
          <w:szCs w:val="24"/>
        </w:rPr>
        <w:t>постановля</w:t>
      </w:r>
      <w:r w:rsidR="000D76F0">
        <w:rPr>
          <w:b/>
          <w:szCs w:val="24"/>
        </w:rPr>
        <w:t>ю</w:t>
      </w:r>
      <w:r>
        <w:rPr>
          <w:szCs w:val="24"/>
        </w:rPr>
        <w:t>:</w:t>
      </w:r>
      <w:proofErr w:type="gramEnd"/>
    </w:p>
    <w:p w:rsidR="00507861" w:rsidRPr="00320415" w:rsidRDefault="00507861" w:rsidP="002C66E7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20415">
        <w:rPr>
          <w:rFonts w:ascii="Times New Roman" w:hAnsi="Times New Roman"/>
          <w:i w:val="0"/>
          <w:sz w:val="24"/>
          <w:szCs w:val="24"/>
          <w:lang w:val="ru-RU"/>
        </w:rPr>
        <w:t>1.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320415">
        <w:rPr>
          <w:rFonts w:ascii="Times New Roman" w:hAnsi="Times New Roman"/>
          <w:i w:val="0"/>
          <w:sz w:val="24"/>
          <w:szCs w:val="24"/>
          <w:lang w:val="ru-RU"/>
        </w:rPr>
        <w:t>Утвердить:</w:t>
      </w:r>
    </w:p>
    <w:p w:rsidR="00507861" w:rsidRPr="00320415" w:rsidRDefault="00507861" w:rsidP="002C66E7">
      <w:pPr>
        <w:spacing w:after="0" w:line="240" w:lineRule="auto"/>
        <w:ind w:firstLineChars="295"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20415">
        <w:rPr>
          <w:rFonts w:ascii="Times New Roman" w:hAnsi="Times New Roman"/>
          <w:i w:val="0"/>
          <w:sz w:val="24"/>
          <w:szCs w:val="24"/>
          <w:lang w:val="ru-RU"/>
        </w:rPr>
        <w:t xml:space="preserve">а) основные направления налоговой политики </w:t>
      </w:r>
      <w:r w:rsidRPr="00320415">
        <w:rPr>
          <w:rFonts w:ascii="Times New Roman" w:hAnsi="Times New Roman"/>
          <w:i w:val="0"/>
          <w:sz w:val="24"/>
          <w:szCs w:val="22"/>
          <w:lang w:val="ru-RU"/>
        </w:rPr>
        <w:t xml:space="preserve">муниципального образования </w:t>
      </w:r>
      <w:proofErr w:type="gramStart"/>
      <w:r w:rsidRPr="00320415">
        <w:rPr>
          <w:rFonts w:ascii="Times New Roman" w:hAnsi="Times New Roman"/>
          <w:i w:val="0"/>
          <w:sz w:val="24"/>
          <w:szCs w:val="22"/>
          <w:lang w:val="ru-RU"/>
        </w:rPr>
        <w:t>Павловское</w:t>
      </w:r>
      <w:proofErr w:type="gramEnd"/>
      <w:r w:rsidRPr="00320415">
        <w:rPr>
          <w:rFonts w:ascii="Times New Roman" w:hAnsi="Times New Roman"/>
          <w:i w:val="0"/>
          <w:sz w:val="24"/>
          <w:szCs w:val="22"/>
          <w:lang w:val="ru-RU"/>
        </w:rPr>
        <w:t xml:space="preserve"> </w:t>
      </w:r>
      <w:r w:rsidR="0086497F" w:rsidRPr="0086497F">
        <w:rPr>
          <w:rFonts w:ascii="Times New Roman" w:hAnsi="Times New Roman"/>
          <w:i w:val="0"/>
          <w:sz w:val="24"/>
          <w:szCs w:val="24"/>
          <w:lang w:val="ru-RU"/>
        </w:rPr>
        <w:t>на 2022 год и плановый период 2023 и 2024 годов</w:t>
      </w:r>
      <w:r w:rsidRPr="00320415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в соответствии с </w:t>
      </w:r>
      <w:r w:rsidRPr="00320415">
        <w:rPr>
          <w:rFonts w:ascii="Times New Roman" w:hAnsi="Times New Roman"/>
          <w:i w:val="0"/>
          <w:sz w:val="24"/>
          <w:szCs w:val="24"/>
          <w:lang w:val="ru-RU"/>
        </w:rPr>
        <w:t xml:space="preserve"> приложении №1; </w:t>
      </w:r>
    </w:p>
    <w:p w:rsidR="00507861" w:rsidRPr="00320415" w:rsidRDefault="00507861" w:rsidP="002C66E7">
      <w:pPr>
        <w:spacing w:after="0" w:line="240" w:lineRule="auto"/>
        <w:ind w:firstLineChars="295"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20415">
        <w:rPr>
          <w:rFonts w:ascii="Times New Roman" w:hAnsi="Times New Roman"/>
          <w:i w:val="0"/>
          <w:sz w:val="24"/>
          <w:szCs w:val="24"/>
          <w:lang w:val="ru-RU"/>
        </w:rPr>
        <w:t xml:space="preserve">б) основные направления бюджетной политики </w:t>
      </w:r>
      <w:r w:rsidRPr="00320415">
        <w:rPr>
          <w:rFonts w:ascii="Times New Roman" w:hAnsi="Times New Roman"/>
          <w:i w:val="0"/>
          <w:sz w:val="24"/>
          <w:szCs w:val="22"/>
          <w:lang w:val="ru-RU"/>
        </w:rPr>
        <w:t xml:space="preserve">муниципального образования </w:t>
      </w:r>
      <w:proofErr w:type="gramStart"/>
      <w:r w:rsidRPr="00320415">
        <w:rPr>
          <w:rFonts w:ascii="Times New Roman" w:hAnsi="Times New Roman"/>
          <w:i w:val="0"/>
          <w:sz w:val="24"/>
          <w:szCs w:val="22"/>
          <w:lang w:val="ru-RU"/>
        </w:rPr>
        <w:t>Павловское</w:t>
      </w:r>
      <w:proofErr w:type="gramEnd"/>
      <w:r w:rsidRPr="00320415">
        <w:rPr>
          <w:rFonts w:ascii="Times New Roman" w:hAnsi="Times New Roman"/>
          <w:i w:val="0"/>
          <w:sz w:val="24"/>
          <w:szCs w:val="22"/>
          <w:lang w:val="ru-RU"/>
        </w:rPr>
        <w:t xml:space="preserve"> </w:t>
      </w:r>
      <w:r w:rsidR="0086497F" w:rsidRPr="0086497F">
        <w:rPr>
          <w:rFonts w:ascii="Times New Roman" w:hAnsi="Times New Roman"/>
          <w:i w:val="0"/>
          <w:sz w:val="24"/>
          <w:szCs w:val="24"/>
          <w:lang w:val="ru-RU"/>
        </w:rPr>
        <w:t>на 2022 год и плановый период 2023 и 2024 годов</w:t>
      </w:r>
      <w:r w:rsidRPr="00320415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 w:val="0"/>
          <w:sz w:val="24"/>
          <w:szCs w:val="24"/>
          <w:lang w:val="ru-RU"/>
        </w:rPr>
        <w:t>в соответствии с</w:t>
      </w:r>
      <w:r w:rsidRPr="00320415">
        <w:rPr>
          <w:rFonts w:ascii="Times New Roman" w:hAnsi="Times New Roman"/>
          <w:i w:val="0"/>
          <w:sz w:val="24"/>
          <w:szCs w:val="24"/>
          <w:lang w:val="ru-RU"/>
        </w:rPr>
        <w:t xml:space="preserve"> приложении №2.</w:t>
      </w:r>
    </w:p>
    <w:p w:rsidR="00507861" w:rsidRPr="00320415" w:rsidRDefault="00507861" w:rsidP="002C66E7">
      <w:pPr>
        <w:spacing w:after="0" w:line="240" w:lineRule="auto"/>
        <w:ind w:firstLineChars="295" w:firstLine="708"/>
        <w:jc w:val="both"/>
        <w:rPr>
          <w:rFonts w:ascii="Times New Roman" w:hAnsi="Times New Roman"/>
          <w:i w:val="0"/>
          <w:color w:val="002060"/>
          <w:sz w:val="24"/>
          <w:szCs w:val="24"/>
          <w:lang w:val="ru-RU"/>
        </w:rPr>
      </w:pPr>
      <w:r w:rsidRPr="00320415">
        <w:rPr>
          <w:rFonts w:ascii="Times New Roman" w:hAnsi="Times New Roman"/>
          <w:i w:val="0"/>
          <w:sz w:val="24"/>
          <w:szCs w:val="24"/>
          <w:lang w:val="ru-RU"/>
        </w:rPr>
        <w:t xml:space="preserve">2. Установить, что при составлении проекта бюджета </w:t>
      </w:r>
      <w:r w:rsidRPr="00320415">
        <w:rPr>
          <w:rFonts w:ascii="Times New Roman" w:hAnsi="Times New Roman"/>
          <w:i w:val="0"/>
          <w:sz w:val="24"/>
          <w:szCs w:val="22"/>
          <w:lang w:val="ru-RU"/>
        </w:rPr>
        <w:t xml:space="preserve">муниципального образования Павловское </w:t>
      </w:r>
      <w:r w:rsidR="0086497F" w:rsidRPr="0086497F">
        <w:rPr>
          <w:rFonts w:ascii="Times New Roman" w:hAnsi="Times New Roman"/>
          <w:i w:val="0"/>
          <w:sz w:val="24"/>
          <w:szCs w:val="24"/>
          <w:lang w:val="ru-RU"/>
        </w:rPr>
        <w:t>на 2022 год и плановый период 2023 и 2024 годов</w:t>
      </w:r>
      <w:r w:rsidRPr="00320415">
        <w:rPr>
          <w:rFonts w:ascii="Times New Roman" w:hAnsi="Times New Roman"/>
          <w:i w:val="0"/>
          <w:sz w:val="24"/>
          <w:szCs w:val="24"/>
          <w:lang w:val="ru-RU"/>
        </w:rPr>
        <w:t>:</w:t>
      </w:r>
    </w:p>
    <w:p w:rsidR="00507861" w:rsidRPr="00320415" w:rsidRDefault="00507861" w:rsidP="002C66E7">
      <w:pPr>
        <w:spacing w:after="0" w:line="240" w:lineRule="auto"/>
        <w:ind w:firstLineChars="295"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20415">
        <w:rPr>
          <w:rFonts w:ascii="Times New Roman" w:hAnsi="Times New Roman"/>
          <w:i w:val="0"/>
          <w:sz w:val="24"/>
          <w:szCs w:val="24"/>
          <w:lang w:val="ru-RU"/>
        </w:rPr>
        <w:t xml:space="preserve">а) основные характеристики  бюджета поселения определяются исходя из прогноза социально – экономического развития </w:t>
      </w:r>
      <w:r w:rsidRPr="00320415">
        <w:rPr>
          <w:rFonts w:ascii="Times New Roman" w:hAnsi="Times New Roman"/>
          <w:i w:val="0"/>
          <w:sz w:val="24"/>
          <w:szCs w:val="22"/>
          <w:lang w:val="ru-RU"/>
        </w:rPr>
        <w:t xml:space="preserve">муниципального образования </w:t>
      </w:r>
      <w:proofErr w:type="gramStart"/>
      <w:r w:rsidRPr="00320415">
        <w:rPr>
          <w:rFonts w:ascii="Times New Roman" w:hAnsi="Times New Roman"/>
          <w:i w:val="0"/>
          <w:sz w:val="24"/>
          <w:szCs w:val="22"/>
          <w:lang w:val="ru-RU"/>
        </w:rPr>
        <w:t>Павловское</w:t>
      </w:r>
      <w:proofErr w:type="gramEnd"/>
      <w:r w:rsidRPr="00320415">
        <w:rPr>
          <w:rFonts w:ascii="Times New Roman" w:hAnsi="Times New Roman"/>
          <w:i w:val="0"/>
          <w:sz w:val="24"/>
          <w:szCs w:val="22"/>
          <w:lang w:val="ru-RU"/>
        </w:rPr>
        <w:t xml:space="preserve"> </w:t>
      </w:r>
      <w:r w:rsidRPr="00320415">
        <w:rPr>
          <w:rFonts w:ascii="Times New Roman" w:hAnsi="Times New Roman"/>
          <w:i w:val="0"/>
          <w:sz w:val="24"/>
          <w:szCs w:val="24"/>
          <w:lang w:val="ru-RU"/>
        </w:rPr>
        <w:t>на 20</w:t>
      </w:r>
      <w:r w:rsidR="0084681E">
        <w:rPr>
          <w:rFonts w:ascii="Times New Roman" w:hAnsi="Times New Roman"/>
          <w:i w:val="0"/>
          <w:sz w:val="24"/>
          <w:szCs w:val="24"/>
          <w:lang w:val="ru-RU"/>
        </w:rPr>
        <w:t>2</w:t>
      </w:r>
      <w:r w:rsidR="002A697D">
        <w:rPr>
          <w:rFonts w:ascii="Times New Roman" w:hAnsi="Times New Roman"/>
          <w:i w:val="0"/>
          <w:sz w:val="24"/>
          <w:szCs w:val="24"/>
          <w:lang w:val="ru-RU"/>
        </w:rPr>
        <w:t>2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320415">
        <w:rPr>
          <w:rFonts w:ascii="Times New Roman" w:hAnsi="Times New Roman"/>
          <w:i w:val="0"/>
          <w:sz w:val="24"/>
          <w:szCs w:val="24"/>
          <w:lang w:val="ru-RU"/>
        </w:rPr>
        <w:t>- 20</w:t>
      </w:r>
      <w:r>
        <w:rPr>
          <w:rFonts w:ascii="Times New Roman" w:hAnsi="Times New Roman"/>
          <w:i w:val="0"/>
          <w:sz w:val="24"/>
          <w:szCs w:val="24"/>
          <w:lang w:val="ru-RU"/>
        </w:rPr>
        <w:t>2</w:t>
      </w:r>
      <w:r w:rsidR="002A697D">
        <w:rPr>
          <w:rFonts w:ascii="Times New Roman" w:hAnsi="Times New Roman"/>
          <w:i w:val="0"/>
          <w:sz w:val="24"/>
          <w:szCs w:val="24"/>
          <w:lang w:val="ru-RU"/>
        </w:rPr>
        <w:t>4</w:t>
      </w:r>
      <w:r w:rsidRPr="00320415">
        <w:rPr>
          <w:rFonts w:ascii="Times New Roman" w:hAnsi="Times New Roman"/>
          <w:i w:val="0"/>
          <w:sz w:val="24"/>
          <w:szCs w:val="24"/>
          <w:lang w:val="ru-RU"/>
        </w:rPr>
        <w:t xml:space="preserve"> годы;</w:t>
      </w:r>
    </w:p>
    <w:p w:rsidR="00507861" w:rsidRPr="00320415" w:rsidRDefault="00507861" w:rsidP="002C66E7">
      <w:pPr>
        <w:spacing w:after="0" w:line="240" w:lineRule="auto"/>
        <w:ind w:firstLineChars="295"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20415">
        <w:rPr>
          <w:rFonts w:ascii="Times New Roman" w:hAnsi="Times New Roman"/>
          <w:i w:val="0"/>
          <w:sz w:val="24"/>
          <w:szCs w:val="24"/>
          <w:lang w:val="ru-RU"/>
        </w:rPr>
        <w:t xml:space="preserve">б) сбалансированность бюджета </w:t>
      </w:r>
      <w:r w:rsidRPr="00320415">
        <w:rPr>
          <w:rFonts w:ascii="Times New Roman" w:hAnsi="Times New Roman"/>
          <w:i w:val="0"/>
          <w:sz w:val="24"/>
          <w:szCs w:val="22"/>
          <w:lang w:val="ru-RU"/>
        </w:rPr>
        <w:t>муниципального образования Павловское</w:t>
      </w:r>
      <w:r w:rsidRPr="00320415">
        <w:rPr>
          <w:rFonts w:ascii="Times New Roman" w:hAnsi="Times New Roman"/>
          <w:i w:val="0"/>
          <w:sz w:val="24"/>
          <w:szCs w:val="24"/>
          <w:lang w:val="ru-RU"/>
        </w:rPr>
        <w:t xml:space="preserve"> обеспечить за счет соответствия объема текущих расходов объему налоговых и неналоговых поступлений в  бюджет </w:t>
      </w:r>
      <w:r w:rsidRPr="00320415">
        <w:rPr>
          <w:rFonts w:ascii="Times New Roman" w:hAnsi="Times New Roman"/>
          <w:i w:val="0"/>
          <w:sz w:val="24"/>
          <w:szCs w:val="22"/>
          <w:lang w:val="ru-RU"/>
        </w:rPr>
        <w:t>муниципального образования Павловское</w:t>
      </w:r>
      <w:r w:rsidRPr="00320415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507861" w:rsidRPr="00320415" w:rsidRDefault="00507861" w:rsidP="002C66E7">
      <w:pPr>
        <w:spacing w:after="0" w:line="240" w:lineRule="auto"/>
        <w:ind w:firstLineChars="295" w:firstLine="708"/>
        <w:rPr>
          <w:rFonts w:ascii="Times New Roman" w:hAnsi="Times New Roman"/>
          <w:i w:val="0"/>
          <w:sz w:val="24"/>
          <w:szCs w:val="24"/>
          <w:lang w:val="ru-RU"/>
        </w:rPr>
      </w:pPr>
      <w:r w:rsidRPr="00320415">
        <w:rPr>
          <w:rFonts w:ascii="Times New Roman" w:hAnsi="Times New Roman"/>
          <w:i w:val="0"/>
          <w:sz w:val="24"/>
          <w:szCs w:val="24"/>
          <w:lang w:val="ru-RU"/>
        </w:rPr>
        <w:t>в) обеспечить безусловное выполнение указов Президента Российской Федерации.</w:t>
      </w:r>
    </w:p>
    <w:p w:rsidR="00507861" w:rsidRDefault="00507861" w:rsidP="002C66E7">
      <w:pPr>
        <w:spacing w:after="0" w:line="240" w:lineRule="auto"/>
        <w:ind w:firstLineChars="295"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20415">
        <w:rPr>
          <w:rFonts w:ascii="Times New Roman" w:hAnsi="Times New Roman"/>
          <w:i w:val="0"/>
          <w:sz w:val="24"/>
          <w:szCs w:val="24"/>
          <w:lang w:val="ru-RU"/>
        </w:rPr>
        <w:t xml:space="preserve">3. </w:t>
      </w:r>
      <w:r>
        <w:rPr>
          <w:rFonts w:ascii="Times New Roman" w:hAnsi="Times New Roman"/>
          <w:i w:val="0"/>
          <w:sz w:val="24"/>
          <w:szCs w:val="24"/>
          <w:lang w:val="ru-RU"/>
        </w:rPr>
        <w:t>П</w:t>
      </w:r>
      <w:r w:rsidRPr="00320415">
        <w:rPr>
          <w:rFonts w:ascii="Times New Roman" w:hAnsi="Times New Roman"/>
          <w:i w:val="0"/>
          <w:sz w:val="24"/>
          <w:szCs w:val="24"/>
          <w:lang w:val="ru-RU"/>
        </w:rPr>
        <w:t>родолжить работу по уточнению прогнозных оценок поступления доходов в бюджет поселения на 20</w:t>
      </w:r>
      <w:r w:rsidR="0084681E">
        <w:rPr>
          <w:rFonts w:ascii="Times New Roman" w:hAnsi="Times New Roman"/>
          <w:i w:val="0"/>
          <w:sz w:val="24"/>
          <w:szCs w:val="24"/>
          <w:lang w:val="ru-RU"/>
        </w:rPr>
        <w:t>2</w:t>
      </w:r>
      <w:r w:rsidR="002A697D">
        <w:rPr>
          <w:rFonts w:ascii="Times New Roman" w:hAnsi="Times New Roman"/>
          <w:i w:val="0"/>
          <w:sz w:val="24"/>
          <w:szCs w:val="24"/>
          <w:lang w:val="ru-RU"/>
        </w:rPr>
        <w:t>2</w:t>
      </w:r>
      <w:r w:rsidRPr="00320415">
        <w:rPr>
          <w:rFonts w:ascii="Times New Roman" w:hAnsi="Times New Roman"/>
          <w:i w:val="0"/>
          <w:sz w:val="24"/>
          <w:szCs w:val="24"/>
          <w:lang w:val="ru-RU"/>
        </w:rPr>
        <w:t>-20</w:t>
      </w:r>
      <w:r>
        <w:rPr>
          <w:rFonts w:ascii="Times New Roman" w:hAnsi="Times New Roman"/>
          <w:i w:val="0"/>
          <w:sz w:val="24"/>
          <w:szCs w:val="24"/>
          <w:lang w:val="ru-RU"/>
        </w:rPr>
        <w:t>2</w:t>
      </w:r>
      <w:r w:rsidR="002A697D">
        <w:rPr>
          <w:rFonts w:ascii="Times New Roman" w:hAnsi="Times New Roman"/>
          <w:i w:val="0"/>
          <w:sz w:val="24"/>
          <w:szCs w:val="24"/>
          <w:lang w:val="ru-RU"/>
        </w:rPr>
        <w:t>4</w:t>
      </w:r>
      <w:r w:rsidRPr="00320415">
        <w:rPr>
          <w:rFonts w:ascii="Times New Roman" w:hAnsi="Times New Roman"/>
          <w:i w:val="0"/>
          <w:sz w:val="24"/>
          <w:szCs w:val="24"/>
          <w:lang w:val="ru-RU"/>
        </w:rPr>
        <w:t xml:space="preserve"> годы.</w:t>
      </w:r>
    </w:p>
    <w:p w:rsidR="00507861" w:rsidRDefault="00507861" w:rsidP="002C66E7">
      <w:pPr>
        <w:spacing w:after="0" w:line="240" w:lineRule="auto"/>
        <w:ind w:firstLineChars="295" w:firstLine="708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>
        <w:rPr>
          <w:rFonts w:ascii="Times New Roman" w:hAnsi="Times New Roman"/>
          <w:i w:val="0"/>
          <w:sz w:val="24"/>
          <w:szCs w:val="22"/>
          <w:lang w:val="ru-RU"/>
        </w:rPr>
        <w:t>4</w:t>
      </w:r>
      <w:r w:rsidRPr="002C66E7">
        <w:rPr>
          <w:rFonts w:ascii="Times New Roman" w:hAnsi="Times New Roman"/>
          <w:i w:val="0"/>
          <w:sz w:val="24"/>
          <w:szCs w:val="22"/>
          <w:lang w:val="ru-RU"/>
        </w:rPr>
        <w:t xml:space="preserve">. Подготовку нормативных правовых актов по принятию новых расходных обязательств </w:t>
      </w:r>
      <w:r w:rsidRPr="00320415">
        <w:rPr>
          <w:rFonts w:ascii="Times New Roman" w:hAnsi="Times New Roman"/>
          <w:i w:val="0"/>
          <w:sz w:val="24"/>
          <w:szCs w:val="22"/>
          <w:lang w:val="ru-RU"/>
        </w:rPr>
        <w:t xml:space="preserve">муниципального образования </w:t>
      </w:r>
      <w:proofErr w:type="gramStart"/>
      <w:r w:rsidRPr="00320415">
        <w:rPr>
          <w:rFonts w:ascii="Times New Roman" w:hAnsi="Times New Roman"/>
          <w:i w:val="0"/>
          <w:sz w:val="24"/>
          <w:szCs w:val="22"/>
          <w:lang w:val="ru-RU"/>
        </w:rPr>
        <w:t>Павловское</w:t>
      </w:r>
      <w:proofErr w:type="gramEnd"/>
      <w:r w:rsidRPr="00320415">
        <w:rPr>
          <w:rFonts w:ascii="Times New Roman" w:hAnsi="Times New Roman"/>
          <w:i w:val="0"/>
          <w:sz w:val="24"/>
          <w:szCs w:val="22"/>
          <w:lang w:val="ru-RU"/>
        </w:rPr>
        <w:t xml:space="preserve"> </w:t>
      </w:r>
      <w:r w:rsidRPr="002C66E7">
        <w:rPr>
          <w:rFonts w:ascii="Times New Roman" w:hAnsi="Times New Roman"/>
          <w:i w:val="0"/>
          <w:sz w:val="24"/>
          <w:szCs w:val="22"/>
          <w:lang w:val="ru-RU"/>
        </w:rPr>
        <w:t xml:space="preserve">осуществлять  в рамках ограничений расходов, установленных настоящим постановлением.          </w:t>
      </w:r>
    </w:p>
    <w:p w:rsidR="00507861" w:rsidRPr="002C66E7" w:rsidRDefault="00507861" w:rsidP="002C66E7">
      <w:pPr>
        <w:spacing w:after="0" w:line="240" w:lineRule="auto"/>
        <w:ind w:firstLineChars="295" w:firstLine="708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>
        <w:rPr>
          <w:rFonts w:ascii="Times New Roman" w:hAnsi="Times New Roman"/>
          <w:i w:val="0"/>
          <w:sz w:val="24"/>
          <w:szCs w:val="22"/>
          <w:lang w:val="ru-RU"/>
        </w:rPr>
        <w:t>5</w:t>
      </w:r>
      <w:r w:rsidRPr="002C66E7">
        <w:rPr>
          <w:rFonts w:ascii="Times New Roman" w:hAnsi="Times New Roman"/>
          <w:i w:val="0"/>
          <w:sz w:val="24"/>
          <w:szCs w:val="22"/>
          <w:lang w:val="ru-RU"/>
        </w:rPr>
        <w:t xml:space="preserve">. Получателям средств бюджета </w:t>
      </w:r>
      <w:r w:rsidRPr="00320415">
        <w:rPr>
          <w:rFonts w:ascii="Times New Roman" w:hAnsi="Times New Roman"/>
          <w:i w:val="0"/>
          <w:sz w:val="24"/>
          <w:szCs w:val="22"/>
          <w:lang w:val="ru-RU"/>
        </w:rPr>
        <w:t>муниципального образования Павловское</w:t>
      </w:r>
      <w:r>
        <w:rPr>
          <w:rFonts w:ascii="Times New Roman" w:hAnsi="Times New Roman"/>
          <w:i w:val="0"/>
          <w:sz w:val="24"/>
          <w:szCs w:val="22"/>
          <w:lang w:val="ru-RU"/>
        </w:rPr>
        <w:t xml:space="preserve"> </w:t>
      </w:r>
      <w:r w:rsidRPr="002C66E7">
        <w:rPr>
          <w:rFonts w:ascii="Times New Roman" w:hAnsi="Times New Roman"/>
          <w:i w:val="0"/>
          <w:sz w:val="24"/>
          <w:szCs w:val="22"/>
          <w:lang w:val="ru-RU"/>
        </w:rPr>
        <w:t>обеспечить  разработку и утверждение муниципальных  программ, планируемых к финансированию начиная с 20</w:t>
      </w:r>
      <w:r w:rsidR="0084681E">
        <w:rPr>
          <w:rFonts w:ascii="Times New Roman" w:hAnsi="Times New Roman"/>
          <w:i w:val="0"/>
          <w:sz w:val="24"/>
          <w:szCs w:val="22"/>
          <w:lang w:val="ru-RU"/>
        </w:rPr>
        <w:t>2</w:t>
      </w:r>
      <w:r w:rsidR="002A697D">
        <w:rPr>
          <w:rFonts w:ascii="Times New Roman" w:hAnsi="Times New Roman"/>
          <w:i w:val="0"/>
          <w:sz w:val="24"/>
          <w:szCs w:val="22"/>
          <w:lang w:val="ru-RU"/>
        </w:rPr>
        <w:t>2</w:t>
      </w:r>
      <w:r w:rsidRPr="002C66E7">
        <w:rPr>
          <w:rFonts w:ascii="Times New Roman" w:hAnsi="Times New Roman"/>
          <w:i w:val="0"/>
          <w:sz w:val="24"/>
          <w:szCs w:val="22"/>
          <w:lang w:val="ru-RU"/>
        </w:rPr>
        <w:t xml:space="preserve"> года, учесть при этом условие их </w:t>
      </w:r>
      <w:proofErr w:type="spellStart"/>
      <w:r w:rsidRPr="002C66E7">
        <w:rPr>
          <w:rFonts w:ascii="Times New Roman" w:hAnsi="Times New Roman"/>
          <w:i w:val="0"/>
          <w:sz w:val="24"/>
          <w:szCs w:val="22"/>
          <w:lang w:val="ru-RU"/>
        </w:rPr>
        <w:t>софинансирования</w:t>
      </w:r>
      <w:proofErr w:type="spellEnd"/>
      <w:r w:rsidRPr="002C66E7">
        <w:rPr>
          <w:rFonts w:ascii="Times New Roman" w:hAnsi="Times New Roman"/>
          <w:i w:val="0"/>
          <w:sz w:val="24"/>
          <w:szCs w:val="22"/>
          <w:lang w:val="ru-RU"/>
        </w:rPr>
        <w:t xml:space="preserve"> из бюджетов других уровней.</w:t>
      </w:r>
    </w:p>
    <w:p w:rsidR="00507861" w:rsidRPr="002C66E7" w:rsidRDefault="00507861" w:rsidP="002C66E7">
      <w:pPr>
        <w:spacing w:after="0" w:line="240" w:lineRule="auto"/>
        <w:ind w:firstLineChars="295" w:firstLine="708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>
        <w:rPr>
          <w:rFonts w:ascii="Times New Roman" w:hAnsi="Times New Roman"/>
          <w:i w:val="0"/>
          <w:sz w:val="24"/>
          <w:szCs w:val="22"/>
          <w:lang w:val="ru-RU"/>
        </w:rPr>
        <w:t>6</w:t>
      </w:r>
      <w:r w:rsidRPr="002C66E7">
        <w:rPr>
          <w:rFonts w:ascii="Times New Roman" w:hAnsi="Times New Roman"/>
          <w:i w:val="0"/>
          <w:sz w:val="24"/>
          <w:szCs w:val="22"/>
          <w:lang w:val="ru-RU"/>
        </w:rPr>
        <w:t>. Принять за основу на 20</w:t>
      </w:r>
      <w:r w:rsidR="0084681E">
        <w:rPr>
          <w:rFonts w:ascii="Times New Roman" w:hAnsi="Times New Roman"/>
          <w:i w:val="0"/>
          <w:sz w:val="24"/>
          <w:szCs w:val="22"/>
          <w:lang w:val="ru-RU"/>
        </w:rPr>
        <w:t>2</w:t>
      </w:r>
      <w:r w:rsidR="002A697D">
        <w:rPr>
          <w:rFonts w:ascii="Times New Roman" w:hAnsi="Times New Roman"/>
          <w:i w:val="0"/>
          <w:sz w:val="24"/>
          <w:szCs w:val="22"/>
          <w:lang w:val="ru-RU"/>
        </w:rPr>
        <w:t>2</w:t>
      </w:r>
      <w:r>
        <w:rPr>
          <w:rFonts w:ascii="Times New Roman" w:hAnsi="Times New Roman"/>
          <w:i w:val="0"/>
          <w:sz w:val="24"/>
          <w:szCs w:val="22"/>
          <w:lang w:val="ru-RU"/>
        </w:rPr>
        <w:t xml:space="preserve"> год и на плановый период 202</w:t>
      </w:r>
      <w:r w:rsidR="002A697D">
        <w:rPr>
          <w:rFonts w:ascii="Times New Roman" w:hAnsi="Times New Roman"/>
          <w:i w:val="0"/>
          <w:sz w:val="24"/>
          <w:szCs w:val="22"/>
          <w:lang w:val="ru-RU"/>
        </w:rPr>
        <w:t>3</w:t>
      </w:r>
      <w:r w:rsidRPr="002C66E7">
        <w:rPr>
          <w:rFonts w:ascii="Times New Roman" w:hAnsi="Times New Roman"/>
          <w:i w:val="0"/>
          <w:sz w:val="24"/>
          <w:szCs w:val="22"/>
          <w:lang w:val="ru-RU"/>
        </w:rPr>
        <w:t xml:space="preserve"> и 20</w:t>
      </w:r>
      <w:r>
        <w:rPr>
          <w:rFonts w:ascii="Times New Roman" w:hAnsi="Times New Roman"/>
          <w:i w:val="0"/>
          <w:sz w:val="24"/>
          <w:szCs w:val="22"/>
          <w:lang w:val="ru-RU"/>
        </w:rPr>
        <w:t>2</w:t>
      </w:r>
      <w:r w:rsidR="002A697D">
        <w:rPr>
          <w:rFonts w:ascii="Times New Roman" w:hAnsi="Times New Roman"/>
          <w:i w:val="0"/>
          <w:sz w:val="24"/>
          <w:szCs w:val="22"/>
          <w:lang w:val="ru-RU"/>
        </w:rPr>
        <w:t>4</w:t>
      </w:r>
      <w:r w:rsidRPr="002C66E7">
        <w:rPr>
          <w:rFonts w:ascii="Times New Roman" w:hAnsi="Times New Roman"/>
          <w:i w:val="0"/>
          <w:sz w:val="24"/>
          <w:szCs w:val="22"/>
          <w:lang w:val="ru-RU"/>
        </w:rPr>
        <w:t xml:space="preserve"> годов:</w:t>
      </w:r>
    </w:p>
    <w:p w:rsidR="00507861" w:rsidRPr="002C66E7" w:rsidRDefault="00507861" w:rsidP="002C66E7">
      <w:pPr>
        <w:spacing w:after="0" w:line="240" w:lineRule="auto"/>
        <w:ind w:firstLineChars="295" w:firstLine="708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 w:rsidRPr="002C66E7">
        <w:rPr>
          <w:rFonts w:ascii="Times New Roman" w:hAnsi="Times New Roman"/>
          <w:i w:val="0"/>
          <w:sz w:val="24"/>
          <w:szCs w:val="22"/>
          <w:lang w:val="ru-RU"/>
        </w:rPr>
        <w:lastRenderedPageBreak/>
        <w:t xml:space="preserve">а) распределение бюджетных ассигнований на исполнение действующих расходных обязательств бюджета </w:t>
      </w:r>
      <w:r w:rsidRPr="00320415">
        <w:rPr>
          <w:rFonts w:ascii="Times New Roman" w:hAnsi="Times New Roman"/>
          <w:i w:val="0"/>
          <w:sz w:val="24"/>
          <w:szCs w:val="22"/>
          <w:lang w:val="ru-RU"/>
        </w:rPr>
        <w:t>муниципального образования Павловское</w:t>
      </w:r>
      <w:r w:rsidRPr="002C66E7">
        <w:rPr>
          <w:rFonts w:ascii="Times New Roman" w:hAnsi="Times New Roman"/>
          <w:i w:val="0"/>
          <w:sz w:val="24"/>
          <w:szCs w:val="22"/>
          <w:lang w:val="ru-RU"/>
        </w:rPr>
        <w:t xml:space="preserve"> на основании предварительного реестра расходных обязательств </w:t>
      </w:r>
      <w:r w:rsidRPr="00320415">
        <w:rPr>
          <w:rFonts w:ascii="Times New Roman" w:hAnsi="Times New Roman"/>
          <w:i w:val="0"/>
          <w:sz w:val="24"/>
          <w:szCs w:val="22"/>
          <w:lang w:val="ru-RU"/>
        </w:rPr>
        <w:t>муниципального образования Павловское</w:t>
      </w:r>
      <w:r w:rsidRPr="002C66E7">
        <w:rPr>
          <w:rFonts w:ascii="Times New Roman" w:hAnsi="Times New Roman"/>
          <w:i w:val="0"/>
          <w:sz w:val="24"/>
          <w:szCs w:val="22"/>
          <w:lang w:val="ru-RU"/>
        </w:rPr>
        <w:t>, согласно приложению №3;</w:t>
      </w:r>
    </w:p>
    <w:p w:rsidR="00507861" w:rsidRPr="002C66E7" w:rsidRDefault="00507861" w:rsidP="002C66E7">
      <w:pPr>
        <w:spacing w:after="0" w:line="240" w:lineRule="auto"/>
        <w:ind w:firstLineChars="295" w:firstLine="708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 w:rsidRPr="002C66E7">
        <w:rPr>
          <w:rFonts w:ascii="Times New Roman" w:hAnsi="Times New Roman"/>
          <w:i w:val="0"/>
          <w:sz w:val="24"/>
          <w:szCs w:val="22"/>
          <w:lang w:val="ru-RU"/>
        </w:rPr>
        <w:t xml:space="preserve">б)  новые расходные обязательства  бюджета поселения включать при наличии доходов бюджета </w:t>
      </w:r>
      <w:r w:rsidRPr="00320415">
        <w:rPr>
          <w:rFonts w:ascii="Times New Roman" w:hAnsi="Times New Roman"/>
          <w:i w:val="0"/>
          <w:sz w:val="24"/>
          <w:szCs w:val="22"/>
          <w:lang w:val="ru-RU"/>
        </w:rPr>
        <w:t xml:space="preserve">муниципального образования </w:t>
      </w:r>
      <w:proofErr w:type="gramStart"/>
      <w:r w:rsidRPr="00320415">
        <w:rPr>
          <w:rFonts w:ascii="Times New Roman" w:hAnsi="Times New Roman"/>
          <w:i w:val="0"/>
          <w:sz w:val="24"/>
          <w:szCs w:val="22"/>
          <w:lang w:val="ru-RU"/>
        </w:rPr>
        <w:t>Павловское</w:t>
      </w:r>
      <w:proofErr w:type="gramEnd"/>
      <w:r>
        <w:rPr>
          <w:rFonts w:ascii="Times New Roman" w:hAnsi="Times New Roman"/>
          <w:i w:val="0"/>
          <w:sz w:val="24"/>
          <w:szCs w:val="22"/>
          <w:lang w:val="ru-RU"/>
        </w:rPr>
        <w:t xml:space="preserve"> </w:t>
      </w:r>
      <w:r w:rsidRPr="002C66E7">
        <w:rPr>
          <w:rFonts w:ascii="Times New Roman" w:hAnsi="Times New Roman"/>
          <w:i w:val="0"/>
          <w:sz w:val="24"/>
          <w:szCs w:val="22"/>
          <w:lang w:val="ru-RU"/>
        </w:rPr>
        <w:t>и  нормативного правового акта.</w:t>
      </w:r>
    </w:p>
    <w:p w:rsidR="00507861" w:rsidRPr="002C66E7" w:rsidRDefault="00507861" w:rsidP="002C66E7">
      <w:pPr>
        <w:spacing w:after="0" w:line="240" w:lineRule="auto"/>
        <w:ind w:firstLineChars="295" w:firstLine="708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>
        <w:rPr>
          <w:rFonts w:ascii="Times New Roman" w:hAnsi="Times New Roman"/>
          <w:i w:val="0"/>
          <w:sz w:val="24"/>
          <w:szCs w:val="22"/>
          <w:lang w:val="ru-RU"/>
        </w:rPr>
        <w:t>7</w:t>
      </w:r>
      <w:r w:rsidRPr="002C66E7">
        <w:rPr>
          <w:rFonts w:ascii="Times New Roman" w:hAnsi="Times New Roman"/>
          <w:i w:val="0"/>
          <w:sz w:val="24"/>
          <w:szCs w:val="22"/>
          <w:lang w:val="ru-RU"/>
        </w:rPr>
        <w:t xml:space="preserve">. </w:t>
      </w:r>
      <w:proofErr w:type="gramStart"/>
      <w:r w:rsidRPr="002C66E7">
        <w:rPr>
          <w:rFonts w:ascii="Times New Roman" w:hAnsi="Times New Roman"/>
          <w:i w:val="0"/>
          <w:sz w:val="24"/>
          <w:szCs w:val="22"/>
          <w:lang w:val="ru-RU"/>
        </w:rPr>
        <w:t>Контроль за</w:t>
      </w:r>
      <w:proofErr w:type="gramEnd"/>
      <w:r w:rsidRPr="002C66E7">
        <w:rPr>
          <w:rFonts w:ascii="Times New Roman" w:hAnsi="Times New Roman"/>
          <w:i w:val="0"/>
          <w:sz w:val="24"/>
          <w:szCs w:val="22"/>
          <w:lang w:val="ru-RU"/>
        </w:rPr>
        <w:t xml:space="preserve"> выполнением настоящего постановления оставляю за собой.</w:t>
      </w:r>
    </w:p>
    <w:p w:rsidR="00507861" w:rsidRPr="00233807" w:rsidRDefault="00507861" w:rsidP="002C66E7">
      <w:pPr>
        <w:spacing w:after="0" w:line="240" w:lineRule="auto"/>
        <w:ind w:firstLineChars="295" w:firstLine="708"/>
        <w:jc w:val="both"/>
        <w:rPr>
          <w:rFonts w:ascii="Times New Roman" w:hAnsi="Times New Roman"/>
          <w:i w:val="0"/>
          <w:sz w:val="32"/>
          <w:szCs w:val="22"/>
          <w:lang w:val="ru-RU"/>
        </w:rPr>
      </w:pPr>
      <w:r>
        <w:rPr>
          <w:rFonts w:ascii="Times New Roman" w:hAnsi="Times New Roman"/>
          <w:i w:val="0"/>
          <w:sz w:val="24"/>
          <w:szCs w:val="22"/>
          <w:lang w:val="ru-RU"/>
        </w:rPr>
        <w:t>8</w:t>
      </w:r>
      <w:r w:rsidRPr="002C66E7">
        <w:rPr>
          <w:rFonts w:ascii="Times New Roman" w:hAnsi="Times New Roman"/>
          <w:i w:val="0"/>
          <w:sz w:val="24"/>
          <w:szCs w:val="22"/>
          <w:lang w:val="ru-RU"/>
        </w:rPr>
        <w:t xml:space="preserve">. </w:t>
      </w:r>
      <w:r w:rsidRPr="00233807">
        <w:rPr>
          <w:rFonts w:ascii="Times New Roman" w:hAnsi="Times New Roman"/>
          <w:i w:val="0"/>
          <w:sz w:val="24"/>
          <w:lang w:val="ru-RU"/>
        </w:rPr>
        <w:t xml:space="preserve">Настоящее </w:t>
      </w:r>
      <w:r>
        <w:rPr>
          <w:rFonts w:ascii="Times New Roman" w:hAnsi="Times New Roman"/>
          <w:i w:val="0"/>
          <w:sz w:val="24"/>
          <w:lang w:val="ru-RU"/>
        </w:rPr>
        <w:t>постановление вступает в силу со дня его подписания.</w:t>
      </w:r>
    </w:p>
    <w:p w:rsidR="00507861" w:rsidRPr="002C66E7" w:rsidRDefault="00507861" w:rsidP="002C66E7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</w:p>
    <w:p w:rsidR="00507861" w:rsidRDefault="00507861" w:rsidP="00233807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7861" w:rsidRPr="00996C51" w:rsidRDefault="00507861" w:rsidP="00996C51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7861" w:rsidRDefault="002A697D" w:rsidP="00517BC4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И.о. главы</w:t>
      </w:r>
      <w:r w:rsidR="00507861">
        <w:rPr>
          <w:rFonts w:ascii="Times New Roman" w:hAnsi="Times New Roman"/>
          <w:i w:val="0"/>
          <w:sz w:val="24"/>
          <w:szCs w:val="24"/>
          <w:lang w:val="ru-RU"/>
        </w:rPr>
        <w:t xml:space="preserve">  администрации</w:t>
      </w:r>
    </w:p>
    <w:p w:rsidR="00507861" w:rsidRPr="009C7335" w:rsidRDefault="00507861" w:rsidP="00517BC4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9C7335">
        <w:rPr>
          <w:rFonts w:ascii="Times New Roman" w:hAnsi="Times New Roman"/>
          <w:i w:val="0"/>
          <w:sz w:val="24"/>
          <w:szCs w:val="24"/>
          <w:lang w:val="ru-RU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9C7335">
        <w:rPr>
          <w:rFonts w:ascii="Times New Roman" w:hAnsi="Times New Roman"/>
          <w:i w:val="0"/>
          <w:sz w:val="24"/>
          <w:szCs w:val="24"/>
          <w:lang w:val="ru-RU"/>
        </w:rPr>
        <w:t xml:space="preserve">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</w:t>
      </w:r>
      <w:r w:rsidRPr="009C7335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</w:t>
      </w:r>
      <w:proofErr w:type="spellStart"/>
      <w:r w:rsidR="002A697D">
        <w:rPr>
          <w:rFonts w:ascii="Times New Roman" w:hAnsi="Times New Roman"/>
          <w:i w:val="0"/>
          <w:sz w:val="24"/>
          <w:szCs w:val="24"/>
          <w:lang w:val="ru-RU"/>
        </w:rPr>
        <w:t>М.К.Миронычева</w:t>
      </w:r>
      <w:proofErr w:type="spellEnd"/>
    </w:p>
    <w:p w:rsidR="00507861" w:rsidRPr="00E34799" w:rsidRDefault="00507861" w:rsidP="00517BC4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7861" w:rsidRPr="00E34799" w:rsidRDefault="00507861" w:rsidP="00517BC4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7861" w:rsidRDefault="00507861" w:rsidP="00517BC4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7861" w:rsidRDefault="00507861" w:rsidP="00517BC4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7861" w:rsidRDefault="00507861" w:rsidP="00517BC4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7861" w:rsidRDefault="00507861" w:rsidP="00517BC4">
      <w:pPr>
        <w:tabs>
          <w:tab w:val="left" w:pos="1260"/>
        </w:tabs>
        <w:spacing w:after="0" w:line="240" w:lineRule="auto"/>
        <w:ind w:firstLine="42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7861" w:rsidRDefault="00507861" w:rsidP="00517BC4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7861" w:rsidRDefault="00507861" w:rsidP="00517BC4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7861" w:rsidRDefault="00507861" w:rsidP="00517BC4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7861" w:rsidRDefault="00507861" w:rsidP="00517BC4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7861" w:rsidRDefault="00507861" w:rsidP="00517BC4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7861" w:rsidRDefault="00507861" w:rsidP="00517BC4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7861" w:rsidRDefault="00507861" w:rsidP="00517BC4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7861" w:rsidRDefault="00507861" w:rsidP="00517BC4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7861" w:rsidRDefault="00507861" w:rsidP="00517BC4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7861" w:rsidRDefault="00507861" w:rsidP="00517BC4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7861" w:rsidRDefault="00507861" w:rsidP="00517BC4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7861" w:rsidRDefault="00507861" w:rsidP="00B83206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7861" w:rsidRDefault="00507861" w:rsidP="00B83206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7861" w:rsidRDefault="00507861" w:rsidP="00B83206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7861" w:rsidRDefault="00507861" w:rsidP="00B83206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7861" w:rsidRDefault="00507861" w:rsidP="00B83206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7861" w:rsidRDefault="00507861" w:rsidP="00B83206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7861" w:rsidRDefault="00507861" w:rsidP="00B83206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7861" w:rsidRDefault="00507861" w:rsidP="00B83206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7861" w:rsidRDefault="00507861" w:rsidP="00B83206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7861" w:rsidRDefault="00507861" w:rsidP="00B83206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7861" w:rsidRDefault="00507861" w:rsidP="00B83206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7861" w:rsidRDefault="00507861" w:rsidP="00B83206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7861" w:rsidRDefault="00507861" w:rsidP="00B83206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7861" w:rsidRDefault="00507861" w:rsidP="00B83206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7861" w:rsidRDefault="00507861" w:rsidP="00B83206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7861" w:rsidRDefault="00507861" w:rsidP="00B83206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7861" w:rsidRDefault="00507861" w:rsidP="00B83206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7861" w:rsidRDefault="00507861" w:rsidP="00B83206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7861" w:rsidRDefault="00507861" w:rsidP="00B83206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  <w:sectPr w:rsidR="00507861" w:rsidSect="003C379E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507861" w:rsidRDefault="00507861" w:rsidP="00B83206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Приложение № 1</w:t>
      </w:r>
    </w:p>
    <w:p w:rsidR="00507861" w:rsidRPr="00570CF7" w:rsidRDefault="00507861" w:rsidP="00B83206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к п</w:t>
      </w:r>
      <w:r w:rsidRPr="00570CF7">
        <w:rPr>
          <w:rFonts w:ascii="Times New Roman" w:hAnsi="Times New Roman"/>
          <w:i w:val="0"/>
          <w:sz w:val="24"/>
          <w:szCs w:val="24"/>
          <w:lang w:val="ru-RU"/>
        </w:rPr>
        <w:t xml:space="preserve">остановлению </w:t>
      </w:r>
      <w:r>
        <w:rPr>
          <w:rFonts w:ascii="Times New Roman" w:hAnsi="Times New Roman"/>
          <w:i w:val="0"/>
          <w:sz w:val="24"/>
          <w:szCs w:val="24"/>
          <w:lang w:val="ru-RU"/>
        </w:rPr>
        <w:t>администрации</w:t>
      </w:r>
    </w:p>
    <w:p w:rsidR="00507861" w:rsidRDefault="00B90FC7" w:rsidP="000D76F0">
      <w:pPr>
        <w:pStyle w:val="a3"/>
        <w:ind w:left="4956" w:firstLine="147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="0050786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507861" w:rsidRPr="00570CF7">
        <w:rPr>
          <w:rFonts w:ascii="Times New Roman" w:hAnsi="Times New Roman"/>
          <w:i w:val="0"/>
          <w:sz w:val="24"/>
          <w:szCs w:val="24"/>
          <w:lang w:val="ru-RU"/>
        </w:rPr>
        <w:t>муниципального образования</w:t>
      </w:r>
      <w:r w:rsidR="0050786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507861" w:rsidRPr="00570CF7">
        <w:rPr>
          <w:rFonts w:ascii="Times New Roman" w:hAnsi="Times New Roman"/>
          <w:i w:val="0"/>
          <w:sz w:val="24"/>
          <w:szCs w:val="24"/>
          <w:lang w:val="ru-RU"/>
        </w:rPr>
        <w:t xml:space="preserve">Павловское </w:t>
      </w:r>
    </w:p>
    <w:p w:rsidR="00507861" w:rsidRDefault="00507861" w:rsidP="00B83206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от </w:t>
      </w:r>
      <w:r w:rsidR="00C65166">
        <w:rPr>
          <w:rFonts w:ascii="Times New Roman" w:hAnsi="Times New Roman"/>
          <w:i w:val="0"/>
          <w:sz w:val="24"/>
          <w:szCs w:val="24"/>
          <w:lang w:val="ru-RU"/>
        </w:rPr>
        <w:t>15.10.2021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№ </w:t>
      </w:r>
      <w:r w:rsidR="00C65166">
        <w:rPr>
          <w:rFonts w:ascii="Times New Roman" w:hAnsi="Times New Roman"/>
          <w:i w:val="0"/>
          <w:sz w:val="24"/>
          <w:szCs w:val="24"/>
          <w:lang w:val="ru-RU"/>
        </w:rPr>
        <w:t>264</w:t>
      </w:r>
    </w:p>
    <w:p w:rsidR="00507861" w:rsidRPr="00233807" w:rsidRDefault="00507861" w:rsidP="00233807">
      <w:pPr>
        <w:pStyle w:val="a3"/>
        <w:jc w:val="right"/>
        <w:rPr>
          <w:rFonts w:ascii="Times New Roman" w:hAnsi="Times New Roman"/>
          <w:i w:val="0"/>
          <w:sz w:val="28"/>
          <w:szCs w:val="24"/>
          <w:lang w:val="ru-RU"/>
        </w:rPr>
      </w:pPr>
    </w:p>
    <w:p w:rsidR="00507861" w:rsidRPr="00233807" w:rsidRDefault="00507861" w:rsidP="00233807">
      <w:pPr>
        <w:spacing w:after="0" w:line="240" w:lineRule="auto"/>
        <w:ind w:firstLine="709"/>
        <w:jc w:val="center"/>
        <w:rPr>
          <w:rFonts w:ascii="Times New Roman" w:hAnsi="Times New Roman"/>
          <w:b/>
          <w:i w:val="0"/>
          <w:sz w:val="24"/>
          <w:szCs w:val="22"/>
          <w:lang w:val="ru-RU"/>
        </w:rPr>
      </w:pPr>
      <w:r w:rsidRPr="00233807">
        <w:rPr>
          <w:rFonts w:ascii="Times New Roman" w:hAnsi="Times New Roman"/>
          <w:b/>
          <w:i w:val="0"/>
          <w:sz w:val="24"/>
          <w:szCs w:val="22"/>
          <w:lang w:val="ru-RU"/>
        </w:rPr>
        <w:t xml:space="preserve">Основные направления </w:t>
      </w:r>
      <w:proofErr w:type="gramStart"/>
      <w:r w:rsidRPr="00233807">
        <w:rPr>
          <w:rFonts w:ascii="Times New Roman" w:hAnsi="Times New Roman"/>
          <w:b/>
          <w:i w:val="0"/>
          <w:sz w:val="24"/>
          <w:szCs w:val="22"/>
          <w:lang w:val="ru-RU"/>
        </w:rPr>
        <w:t>налоговой</w:t>
      </w:r>
      <w:proofErr w:type="gramEnd"/>
    </w:p>
    <w:p w:rsidR="00507861" w:rsidRDefault="00507861" w:rsidP="00233807">
      <w:pPr>
        <w:spacing w:after="0" w:line="240" w:lineRule="auto"/>
        <w:ind w:firstLine="709"/>
        <w:jc w:val="center"/>
        <w:rPr>
          <w:rFonts w:ascii="Times New Roman" w:hAnsi="Times New Roman"/>
          <w:b/>
          <w:i w:val="0"/>
          <w:sz w:val="24"/>
          <w:szCs w:val="22"/>
          <w:lang w:val="ru-RU"/>
        </w:rPr>
      </w:pPr>
      <w:r w:rsidRPr="00233807">
        <w:rPr>
          <w:rFonts w:ascii="Times New Roman" w:hAnsi="Times New Roman"/>
          <w:b/>
          <w:i w:val="0"/>
          <w:sz w:val="24"/>
          <w:szCs w:val="22"/>
          <w:lang w:val="ru-RU"/>
        </w:rPr>
        <w:t xml:space="preserve">политики муниципального образования </w:t>
      </w:r>
      <w:proofErr w:type="gramStart"/>
      <w:r>
        <w:rPr>
          <w:rFonts w:ascii="Times New Roman" w:hAnsi="Times New Roman"/>
          <w:b/>
          <w:i w:val="0"/>
          <w:sz w:val="24"/>
          <w:szCs w:val="22"/>
          <w:lang w:val="ru-RU"/>
        </w:rPr>
        <w:t>Павловское</w:t>
      </w:r>
      <w:proofErr w:type="gramEnd"/>
      <w:r w:rsidRPr="00233807">
        <w:rPr>
          <w:rFonts w:ascii="Times New Roman" w:hAnsi="Times New Roman"/>
          <w:b/>
          <w:i w:val="0"/>
          <w:sz w:val="24"/>
          <w:szCs w:val="22"/>
          <w:lang w:val="ru-RU"/>
        </w:rPr>
        <w:t xml:space="preserve"> на 20</w:t>
      </w:r>
      <w:r w:rsidR="0084681E">
        <w:rPr>
          <w:rFonts w:ascii="Times New Roman" w:hAnsi="Times New Roman"/>
          <w:b/>
          <w:i w:val="0"/>
          <w:sz w:val="24"/>
          <w:szCs w:val="22"/>
          <w:lang w:val="ru-RU"/>
        </w:rPr>
        <w:t>2</w:t>
      </w:r>
      <w:r w:rsidR="002A697D">
        <w:rPr>
          <w:rFonts w:ascii="Times New Roman" w:hAnsi="Times New Roman"/>
          <w:b/>
          <w:i w:val="0"/>
          <w:sz w:val="24"/>
          <w:szCs w:val="22"/>
          <w:lang w:val="ru-RU"/>
        </w:rPr>
        <w:t>2</w:t>
      </w:r>
      <w:r w:rsidRPr="00233807">
        <w:rPr>
          <w:rFonts w:ascii="Times New Roman" w:hAnsi="Times New Roman"/>
          <w:b/>
          <w:i w:val="0"/>
          <w:sz w:val="24"/>
          <w:szCs w:val="22"/>
          <w:lang w:val="ru-RU"/>
        </w:rPr>
        <w:t xml:space="preserve"> год  и плановый период  20</w:t>
      </w:r>
      <w:r>
        <w:rPr>
          <w:rFonts w:ascii="Times New Roman" w:hAnsi="Times New Roman"/>
          <w:b/>
          <w:i w:val="0"/>
          <w:sz w:val="24"/>
          <w:szCs w:val="22"/>
          <w:lang w:val="ru-RU"/>
        </w:rPr>
        <w:t>2</w:t>
      </w:r>
      <w:r w:rsidR="002A697D">
        <w:rPr>
          <w:rFonts w:ascii="Times New Roman" w:hAnsi="Times New Roman"/>
          <w:b/>
          <w:i w:val="0"/>
          <w:sz w:val="24"/>
          <w:szCs w:val="22"/>
          <w:lang w:val="ru-RU"/>
        </w:rPr>
        <w:t>3</w:t>
      </w:r>
      <w:r w:rsidRPr="00233807">
        <w:rPr>
          <w:rFonts w:ascii="Times New Roman" w:hAnsi="Times New Roman"/>
          <w:b/>
          <w:i w:val="0"/>
          <w:sz w:val="24"/>
          <w:szCs w:val="22"/>
          <w:lang w:val="ru-RU"/>
        </w:rPr>
        <w:t xml:space="preserve"> и 20</w:t>
      </w:r>
      <w:r>
        <w:rPr>
          <w:rFonts w:ascii="Times New Roman" w:hAnsi="Times New Roman"/>
          <w:b/>
          <w:i w:val="0"/>
          <w:sz w:val="24"/>
          <w:szCs w:val="22"/>
          <w:lang w:val="ru-RU"/>
        </w:rPr>
        <w:t>2</w:t>
      </w:r>
      <w:r w:rsidR="002A697D">
        <w:rPr>
          <w:rFonts w:ascii="Times New Roman" w:hAnsi="Times New Roman"/>
          <w:b/>
          <w:i w:val="0"/>
          <w:sz w:val="24"/>
          <w:szCs w:val="22"/>
          <w:lang w:val="ru-RU"/>
        </w:rPr>
        <w:t>4</w:t>
      </w:r>
      <w:r w:rsidRPr="00233807">
        <w:rPr>
          <w:rFonts w:ascii="Times New Roman" w:hAnsi="Times New Roman"/>
          <w:b/>
          <w:i w:val="0"/>
          <w:sz w:val="24"/>
          <w:szCs w:val="22"/>
          <w:lang w:val="ru-RU"/>
        </w:rPr>
        <w:t xml:space="preserve"> годов</w:t>
      </w:r>
    </w:p>
    <w:p w:rsidR="00507861" w:rsidRPr="00233807" w:rsidRDefault="00507861" w:rsidP="00233807">
      <w:pPr>
        <w:spacing w:after="0" w:line="240" w:lineRule="auto"/>
        <w:ind w:firstLine="709"/>
        <w:jc w:val="center"/>
        <w:rPr>
          <w:rFonts w:ascii="Times New Roman" w:hAnsi="Times New Roman"/>
          <w:b/>
          <w:i w:val="0"/>
          <w:sz w:val="24"/>
          <w:szCs w:val="22"/>
          <w:lang w:val="ru-RU"/>
        </w:rPr>
      </w:pPr>
    </w:p>
    <w:p w:rsidR="00507861" w:rsidRDefault="00507861" w:rsidP="00233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 w:rsidRPr="00233807">
        <w:rPr>
          <w:rFonts w:ascii="Times New Roman" w:hAnsi="Times New Roman"/>
          <w:i w:val="0"/>
          <w:sz w:val="24"/>
          <w:szCs w:val="22"/>
          <w:lang w:val="ru-RU"/>
        </w:rPr>
        <w:t xml:space="preserve">Основные направления налоговой политики </w:t>
      </w:r>
      <w:r w:rsidRPr="00320415">
        <w:rPr>
          <w:rFonts w:ascii="Times New Roman" w:hAnsi="Times New Roman"/>
          <w:i w:val="0"/>
          <w:sz w:val="24"/>
          <w:szCs w:val="22"/>
          <w:lang w:val="ru-RU"/>
        </w:rPr>
        <w:t xml:space="preserve">муниципального образования </w:t>
      </w:r>
      <w:proofErr w:type="gramStart"/>
      <w:r w:rsidRPr="00320415">
        <w:rPr>
          <w:rFonts w:ascii="Times New Roman" w:hAnsi="Times New Roman"/>
          <w:i w:val="0"/>
          <w:sz w:val="24"/>
          <w:szCs w:val="22"/>
          <w:lang w:val="ru-RU"/>
        </w:rPr>
        <w:t>Павловское</w:t>
      </w:r>
      <w:proofErr w:type="gramEnd"/>
      <w:r>
        <w:rPr>
          <w:rFonts w:ascii="Times New Roman" w:hAnsi="Times New Roman"/>
          <w:i w:val="0"/>
          <w:sz w:val="24"/>
          <w:szCs w:val="22"/>
          <w:lang w:val="ru-RU"/>
        </w:rPr>
        <w:t xml:space="preserve"> </w:t>
      </w:r>
      <w:r w:rsidRPr="00233807">
        <w:rPr>
          <w:rFonts w:ascii="Times New Roman" w:hAnsi="Times New Roman"/>
          <w:i w:val="0"/>
          <w:sz w:val="24"/>
          <w:szCs w:val="22"/>
          <w:lang w:val="ru-RU"/>
        </w:rPr>
        <w:t>на 20</w:t>
      </w:r>
      <w:r w:rsidR="0084681E">
        <w:rPr>
          <w:rFonts w:ascii="Times New Roman" w:hAnsi="Times New Roman"/>
          <w:i w:val="0"/>
          <w:sz w:val="24"/>
          <w:szCs w:val="22"/>
          <w:lang w:val="ru-RU"/>
        </w:rPr>
        <w:t>2</w:t>
      </w:r>
      <w:r w:rsidR="002A697D">
        <w:rPr>
          <w:rFonts w:ascii="Times New Roman" w:hAnsi="Times New Roman"/>
          <w:i w:val="0"/>
          <w:sz w:val="24"/>
          <w:szCs w:val="22"/>
          <w:lang w:val="ru-RU"/>
        </w:rPr>
        <w:t>2</w:t>
      </w:r>
      <w:r w:rsidRPr="00233807">
        <w:rPr>
          <w:rFonts w:ascii="Times New Roman" w:hAnsi="Times New Roman"/>
          <w:i w:val="0"/>
          <w:sz w:val="24"/>
          <w:szCs w:val="22"/>
          <w:lang w:val="ru-RU"/>
        </w:rPr>
        <w:t xml:space="preserve"> год и плановый период 20</w:t>
      </w:r>
      <w:r>
        <w:rPr>
          <w:rFonts w:ascii="Times New Roman" w:hAnsi="Times New Roman"/>
          <w:i w:val="0"/>
          <w:sz w:val="24"/>
          <w:szCs w:val="22"/>
          <w:lang w:val="ru-RU"/>
        </w:rPr>
        <w:t>2</w:t>
      </w:r>
      <w:r w:rsidR="002A697D">
        <w:rPr>
          <w:rFonts w:ascii="Times New Roman" w:hAnsi="Times New Roman"/>
          <w:i w:val="0"/>
          <w:sz w:val="24"/>
          <w:szCs w:val="22"/>
          <w:lang w:val="ru-RU"/>
        </w:rPr>
        <w:t>3</w:t>
      </w:r>
      <w:r w:rsidRPr="00233807">
        <w:rPr>
          <w:rFonts w:ascii="Times New Roman" w:hAnsi="Times New Roman"/>
          <w:i w:val="0"/>
          <w:sz w:val="24"/>
          <w:szCs w:val="22"/>
          <w:lang w:val="ru-RU"/>
        </w:rPr>
        <w:t xml:space="preserve"> и 20</w:t>
      </w:r>
      <w:r>
        <w:rPr>
          <w:rFonts w:ascii="Times New Roman" w:hAnsi="Times New Roman"/>
          <w:i w:val="0"/>
          <w:sz w:val="24"/>
          <w:szCs w:val="22"/>
          <w:lang w:val="ru-RU"/>
        </w:rPr>
        <w:t>2</w:t>
      </w:r>
      <w:r w:rsidR="002A697D">
        <w:rPr>
          <w:rFonts w:ascii="Times New Roman" w:hAnsi="Times New Roman"/>
          <w:i w:val="0"/>
          <w:sz w:val="24"/>
          <w:szCs w:val="22"/>
          <w:lang w:val="ru-RU"/>
        </w:rPr>
        <w:t>4</w:t>
      </w:r>
      <w:r w:rsidRPr="00233807">
        <w:rPr>
          <w:rFonts w:ascii="Times New Roman" w:hAnsi="Times New Roman"/>
          <w:i w:val="0"/>
          <w:sz w:val="24"/>
          <w:szCs w:val="22"/>
          <w:lang w:val="ru-RU"/>
        </w:rPr>
        <w:t xml:space="preserve"> годов подготовлены в соответствии с требованиями статьи 172 Бюджетного кодекса Российской Федерации.</w:t>
      </w:r>
    </w:p>
    <w:p w:rsidR="00507861" w:rsidRPr="00233807" w:rsidRDefault="00507861" w:rsidP="00233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</w:p>
    <w:p w:rsidR="00507861" w:rsidRDefault="00507861" w:rsidP="00233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2"/>
          <w:lang w:val="ru-RU"/>
        </w:rPr>
      </w:pPr>
      <w:r w:rsidRPr="00233807">
        <w:rPr>
          <w:rFonts w:ascii="Times New Roman" w:hAnsi="Times New Roman"/>
          <w:b/>
          <w:i w:val="0"/>
          <w:sz w:val="24"/>
          <w:szCs w:val="22"/>
          <w:lang w:val="ru-RU"/>
        </w:rPr>
        <w:t>1.</w:t>
      </w:r>
      <w:r>
        <w:rPr>
          <w:rFonts w:ascii="Times New Roman" w:hAnsi="Times New Roman"/>
          <w:b/>
          <w:i w:val="0"/>
          <w:sz w:val="24"/>
          <w:szCs w:val="22"/>
          <w:lang w:val="ru-RU"/>
        </w:rPr>
        <w:t xml:space="preserve"> </w:t>
      </w:r>
      <w:r w:rsidRPr="00233807">
        <w:rPr>
          <w:rFonts w:ascii="Times New Roman" w:hAnsi="Times New Roman"/>
          <w:b/>
          <w:i w:val="0"/>
          <w:sz w:val="24"/>
          <w:szCs w:val="22"/>
          <w:lang w:val="ru-RU"/>
        </w:rPr>
        <w:t>Основные результаты и проблемы налоговой политики</w:t>
      </w:r>
    </w:p>
    <w:p w:rsidR="00507861" w:rsidRPr="00233807" w:rsidRDefault="00507861" w:rsidP="00233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2"/>
          <w:lang w:val="ru-RU"/>
        </w:rPr>
      </w:pPr>
    </w:p>
    <w:p w:rsidR="00507861" w:rsidRDefault="00507861" w:rsidP="00233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>
        <w:rPr>
          <w:rFonts w:ascii="Times New Roman" w:hAnsi="Times New Roman"/>
          <w:i w:val="0"/>
          <w:sz w:val="24"/>
          <w:szCs w:val="22"/>
          <w:lang w:val="ru-RU"/>
        </w:rPr>
        <w:tab/>
      </w:r>
      <w:proofErr w:type="gramStart"/>
      <w:r>
        <w:rPr>
          <w:rFonts w:ascii="Times New Roman" w:hAnsi="Times New Roman"/>
          <w:i w:val="0"/>
          <w:sz w:val="24"/>
          <w:szCs w:val="22"/>
          <w:lang w:val="ru-RU"/>
        </w:rPr>
        <w:t>В 2</w:t>
      </w:r>
      <w:r w:rsidR="002A697D">
        <w:rPr>
          <w:rFonts w:ascii="Times New Roman" w:hAnsi="Times New Roman"/>
          <w:i w:val="0"/>
          <w:sz w:val="24"/>
          <w:szCs w:val="22"/>
          <w:lang w:val="ru-RU"/>
        </w:rPr>
        <w:t>020</w:t>
      </w:r>
      <w:r w:rsidRPr="00233807">
        <w:rPr>
          <w:rFonts w:ascii="Times New Roman" w:hAnsi="Times New Roman"/>
          <w:i w:val="0"/>
          <w:sz w:val="24"/>
          <w:szCs w:val="22"/>
          <w:lang w:val="ru-RU"/>
        </w:rPr>
        <w:t xml:space="preserve"> году налоговая политика </w:t>
      </w:r>
      <w:r w:rsidRPr="00320415">
        <w:rPr>
          <w:rFonts w:ascii="Times New Roman" w:hAnsi="Times New Roman"/>
          <w:i w:val="0"/>
          <w:sz w:val="24"/>
          <w:szCs w:val="22"/>
          <w:lang w:val="ru-RU"/>
        </w:rPr>
        <w:t>муниципального образования Павловское</w:t>
      </w:r>
      <w:r>
        <w:rPr>
          <w:rFonts w:ascii="Times New Roman" w:hAnsi="Times New Roman"/>
          <w:i w:val="0"/>
          <w:sz w:val="24"/>
          <w:szCs w:val="22"/>
          <w:lang w:val="ru-RU"/>
        </w:rPr>
        <w:t xml:space="preserve"> </w:t>
      </w:r>
      <w:r w:rsidRPr="00233807">
        <w:rPr>
          <w:rFonts w:ascii="Times New Roman" w:hAnsi="Times New Roman"/>
          <w:i w:val="0"/>
          <w:sz w:val="24"/>
          <w:szCs w:val="22"/>
          <w:lang w:val="ru-RU"/>
        </w:rPr>
        <w:t xml:space="preserve">была направлена на продолжение работы по повышению налогового потенциала поселения за счет увеличения облагаемой базы, улучшения администрирования платежей, увеличения собираемости </w:t>
      </w:r>
      <w:r w:rsidRPr="00E243D8">
        <w:rPr>
          <w:rFonts w:ascii="Times New Roman" w:hAnsi="Times New Roman"/>
          <w:i w:val="0"/>
          <w:sz w:val="24"/>
          <w:szCs w:val="22"/>
          <w:lang w:val="ru-RU"/>
        </w:rPr>
        <w:t>налогов.</w:t>
      </w:r>
      <w:proofErr w:type="gramEnd"/>
    </w:p>
    <w:p w:rsidR="00507861" w:rsidRPr="00233807" w:rsidRDefault="00507861" w:rsidP="00233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</w:p>
    <w:p w:rsidR="00507861" w:rsidRPr="004C0EAD" w:rsidRDefault="00507861" w:rsidP="004C0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2"/>
          <w:lang w:val="ru-RU"/>
        </w:rPr>
      </w:pPr>
      <w:r w:rsidRPr="004C0EAD">
        <w:rPr>
          <w:rFonts w:ascii="Times New Roman" w:hAnsi="Times New Roman"/>
          <w:b/>
          <w:i w:val="0"/>
          <w:sz w:val="24"/>
          <w:szCs w:val="22"/>
          <w:lang w:val="ru-RU"/>
        </w:rPr>
        <w:t>1.</w:t>
      </w:r>
      <w:r>
        <w:rPr>
          <w:rFonts w:ascii="Times New Roman" w:hAnsi="Times New Roman"/>
          <w:b/>
          <w:i w:val="0"/>
          <w:sz w:val="24"/>
          <w:szCs w:val="22"/>
          <w:lang w:val="ru-RU"/>
        </w:rPr>
        <w:t xml:space="preserve">1. </w:t>
      </w:r>
      <w:r w:rsidRPr="004C0EAD">
        <w:rPr>
          <w:rFonts w:ascii="Times New Roman" w:hAnsi="Times New Roman"/>
          <w:b/>
          <w:i w:val="0"/>
          <w:sz w:val="24"/>
          <w:szCs w:val="22"/>
          <w:lang w:val="ru-RU"/>
        </w:rPr>
        <w:t>Основные  проблемы налоговой политики.</w:t>
      </w:r>
    </w:p>
    <w:p w:rsidR="00507861" w:rsidRPr="004C0EAD" w:rsidRDefault="00507861" w:rsidP="004C0EAD">
      <w:pPr>
        <w:spacing w:after="0"/>
        <w:rPr>
          <w:lang w:val="ru-RU"/>
        </w:rPr>
      </w:pPr>
    </w:p>
    <w:p w:rsidR="00507861" w:rsidRPr="000D41B2" w:rsidRDefault="00507861" w:rsidP="004C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 w:rsidRPr="004C0EAD">
        <w:rPr>
          <w:rFonts w:ascii="Times New Roman" w:hAnsi="Times New Roman"/>
          <w:i w:val="0"/>
          <w:sz w:val="24"/>
          <w:szCs w:val="22"/>
          <w:lang w:val="ru-RU"/>
        </w:rPr>
        <w:tab/>
        <w:t>Налоговые доходы в 20</w:t>
      </w:r>
      <w:r w:rsidR="002A697D">
        <w:rPr>
          <w:rFonts w:ascii="Times New Roman" w:hAnsi="Times New Roman"/>
          <w:i w:val="0"/>
          <w:sz w:val="24"/>
          <w:szCs w:val="22"/>
          <w:lang w:val="ru-RU"/>
        </w:rPr>
        <w:t>20</w:t>
      </w:r>
      <w:r w:rsidRPr="004C0EAD">
        <w:rPr>
          <w:rFonts w:ascii="Times New Roman" w:hAnsi="Times New Roman"/>
          <w:i w:val="0"/>
          <w:sz w:val="24"/>
          <w:szCs w:val="22"/>
          <w:lang w:val="ru-RU"/>
        </w:rPr>
        <w:t xml:space="preserve"> году исполнены </w:t>
      </w:r>
      <w:r w:rsidRPr="00614DBD">
        <w:rPr>
          <w:rFonts w:ascii="Times New Roman" w:hAnsi="Times New Roman"/>
          <w:i w:val="0"/>
          <w:sz w:val="24"/>
          <w:szCs w:val="22"/>
          <w:lang w:val="ru-RU"/>
        </w:rPr>
        <w:t xml:space="preserve">в сумме </w:t>
      </w:r>
      <w:r w:rsidR="002A697D">
        <w:rPr>
          <w:rFonts w:ascii="Times New Roman" w:hAnsi="Times New Roman"/>
          <w:i w:val="0"/>
          <w:sz w:val="24"/>
          <w:szCs w:val="22"/>
          <w:lang w:val="ru-RU"/>
        </w:rPr>
        <w:t>18657,00</w:t>
      </w:r>
      <w:r w:rsidRPr="00614DBD">
        <w:rPr>
          <w:rFonts w:ascii="Times New Roman" w:hAnsi="Times New Roman"/>
          <w:i w:val="0"/>
          <w:sz w:val="24"/>
          <w:szCs w:val="22"/>
          <w:lang w:val="ru-RU"/>
        </w:rPr>
        <w:t xml:space="preserve"> тыс. руб.,  поступление налоговых доходов к уровню 201</w:t>
      </w:r>
      <w:r w:rsidR="002A697D">
        <w:rPr>
          <w:rFonts w:ascii="Times New Roman" w:hAnsi="Times New Roman"/>
          <w:i w:val="0"/>
          <w:sz w:val="24"/>
          <w:szCs w:val="22"/>
          <w:lang w:val="ru-RU"/>
        </w:rPr>
        <w:t>9</w:t>
      </w:r>
      <w:r w:rsidRPr="00614DBD">
        <w:rPr>
          <w:rFonts w:ascii="Times New Roman" w:hAnsi="Times New Roman"/>
          <w:i w:val="0"/>
          <w:sz w:val="24"/>
          <w:szCs w:val="22"/>
          <w:lang w:val="ru-RU"/>
        </w:rPr>
        <w:t xml:space="preserve"> года </w:t>
      </w:r>
      <w:proofErr w:type="spellStart"/>
      <w:r w:rsidR="0084681E">
        <w:rPr>
          <w:rFonts w:ascii="Times New Roman" w:hAnsi="Times New Roman"/>
          <w:i w:val="0"/>
          <w:sz w:val="24"/>
          <w:szCs w:val="22"/>
          <w:lang w:val="ru-RU"/>
        </w:rPr>
        <w:t>уменьши</w:t>
      </w:r>
      <w:r w:rsidRPr="00614DBD">
        <w:rPr>
          <w:rFonts w:ascii="Times New Roman" w:hAnsi="Times New Roman"/>
          <w:i w:val="0"/>
          <w:sz w:val="24"/>
          <w:szCs w:val="22"/>
          <w:lang w:val="ru-RU"/>
        </w:rPr>
        <w:t>ились</w:t>
      </w:r>
      <w:proofErr w:type="spellEnd"/>
      <w:r w:rsidRPr="00614DBD">
        <w:rPr>
          <w:rFonts w:ascii="Times New Roman" w:hAnsi="Times New Roman"/>
          <w:i w:val="0"/>
          <w:sz w:val="24"/>
          <w:szCs w:val="22"/>
          <w:lang w:val="ru-RU"/>
        </w:rPr>
        <w:t xml:space="preserve"> на </w:t>
      </w:r>
      <w:r w:rsidR="002A697D">
        <w:rPr>
          <w:rFonts w:ascii="Times New Roman" w:hAnsi="Times New Roman"/>
          <w:i w:val="0"/>
          <w:sz w:val="24"/>
          <w:szCs w:val="22"/>
          <w:lang w:val="ru-RU"/>
        </w:rPr>
        <w:t>0,71</w:t>
      </w:r>
      <w:r w:rsidRPr="00614DBD">
        <w:rPr>
          <w:rFonts w:ascii="Times New Roman" w:hAnsi="Times New Roman"/>
          <w:i w:val="0"/>
          <w:sz w:val="24"/>
          <w:szCs w:val="22"/>
          <w:lang w:val="ru-RU"/>
        </w:rPr>
        <w:t>%.</w:t>
      </w:r>
    </w:p>
    <w:p w:rsidR="00507861" w:rsidRDefault="00507861" w:rsidP="004C0EAD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 w:rsidRPr="00614DBD">
        <w:rPr>
          <w:rFonts w:ascii="Times New Roman" w:hAnsi="Times New Roman"/>
          <w:b/>
          <w:i w:val="0"/>
          <w:color w:val="FF0000"/>
          <w:sz w:val="24"/>
          <w:szCs w:val="22"/>
          <w:lang w:val="ru-RU"/>
        </w:rPr>
        <w:tab/>
      </w:r>
      <w:r w:rsidRPr="00614DBD">
        <w:rPr>
          <w:rFonts w:ascii="Times New Roman" w:hAnsi="Times New Roman"/>
          <w:i w:val="0"/>
          <w:sz w:val="24"/>
          <w:szCs w:val="22"/>
          <w:lang w:val="ru-RU"/>
        </w:rPr>
        <w:t xml:space="preserve"> Администрацией муниципального образования Павловское</w:t>
      </w:r>
      <w:r>
        <w:rPr>
          <w:rFonts w:ascii="Times New Roman" w:hAnsi="Times New Roman"/>
          <w:i w:val="0"/>
          <w:sz w:val="24"/>
          <w:szCs w:val="22"/>
          <w:lang w:val="ru-RU"/>
        </w:rPr>
        <w:t xml:space="preserve"> </w:t>
      </w:r>
      <w:r w:rsidRPr="004C0EAD">
        <w:rPr>
          <w:rFonts w:ascii="Times New Roman" w:hAnsi="Times New Roman"/>
          <w:i w:val="0"/>
          <w:sz w:val="24"/>
          <w:szCs w:val="22"/>
          <w:lang w:val="ru-RU"/>
        </w:rPr>
        <w:t xml:space="preserve">принимаются все меры  для увеличения налогового потенциала </w:t>
      </w:r>
      <w:r>
        <w:rPr>
          <w:rFonts w:ascii="Times New Roman" w:hAnsi="Times New Roman"/>
          <w:i w:val="0"/>
          <w:sz w:val="24"/>
          <w:szCs w:val="22"/>
          <w:lang w:val="ru-RU"/>
        </w:rPr>
        <w:t>муниципального образования</w:t>
      </w:r>
      <w:r w:rsidRPr="004C0EAD">
        <w:rPr>
          <w:rFonts w:ascii="Times New Roman" w:hAnsi="Times New Roman"/>
          <w:i w:val="0"/>
          <w:sz w:val="24"/>
          <w:szCs w:val="22"/>
          <w:lang w:val="ru-RU"/>
        </w:rPr>
        <w:t xml:space="preserve">. </w:t>
      </w:r>
      <w:r>
        <w:rPr>
          <w:rFonts w:ascii="Times New Roman" w:hAnsi="Times New Roman"/>
          <w:i w:val="0"/>
          <w:sz w:val="24"/>
          <w:szCs w:val="22"/>
          <w:lang w:val="ru-RU"/>
        </w:rPr>
        <w:t>П</w:t>
      </w:r>
      <w:r w:rsidRPr="004C0EAD">
        <w:rPr>
          <w:rFonts w:ascii="Times New Roman" w:hAnsi="Times New Roman"/>
          <w:i w:val="0"/>
          <w:sz w:val="24"/>
          <w:szCs w:val="22"/>
          <w:lang w:val="ru-RU"/>
        </w:rPr>
        <w:t>роводятся мероприятия по выявлению земельных участков, используемых с нарушениями, находящихся в пользовании без соответствующего закрепления (оформления), используемых не по целевому назначению.  Для повышения собираемости земельного налога необходимо продолжить работу по актуализации сведений о земельных участках, учтенных в реестре объектов недвижимости, в части сведений о правообладателях земельных участков.</w:t>
      </w:r>
    </w:p>
    <w:p w:rsidR="00507861" w:rsidRDefault="00507861" w:rsidP="004C0EAD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</w:p>
    <w:p w:rsidR="00507861" w:rsidRDefault="00507861" w:rsidP="004C0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2"/>
          <w:lang w:val="ru-RU"/>
        </w:rPr>
      </w:pPr>
      <w:r w:rsidRPr="004C0EAD">
        <w:rPr>
          <w:rFonts w:ascii="Times New Roman" w:hAnsi="Times New Roman"/>
          <w:b/>
          <w:i w:val="0"/>
          <w:sz w:val="24"/>
          <w:szCs w:val="22"/>
          <w:lang w:val="ru-RU"/>
        </w:rPr>
        <w:t>2. Основные задачи налоговой политики</w:t>
      </w:r>
    </w:p>
    <w:p w:rsidR="00507861" w:rsidRPr="004C0EAD" w:rsidRDefault="00507861" w:rsidP="004C0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2"/>
          <w:lang w:val="ru-RU"/>
        </w:rPr>
      </w:pPr>
    </w:p>
    <w:p w:rsidR="00507861" w:rsidRPr="004C0EAD" w:rsidRDefault="00507861" w:rsidP="004C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>
        <w:rPr>
          <w:rFonts w:ascii="Times New Roman" w:hAnsi="Times New Roman"/>
          <w:i w:val="0"/>
          <w:sz w:val="24"/>
          <w:szCs w:val="22"/>
          <w:lang w:val="ru-RU"/>
        </w:rPr>
        <w:tab/>
      </w:r>
      <w:r w:rsidRPr="004C0EAD">
        <w:rPr>
          <w:rFonts w:ascii="Times New Roman" w:hAnsi="Times New Roman"/>
          <w:i w:val="0"/>
          <w:sz w:val="24"/>
          <w:szCs w:val="22"/>
          <w:lang w:val="ru-RU"/>
        </w:rPr>
        <w:t>Основными задачами налоговой политики являются:</w:t>
      </w:r>
    </w:p>
    <w:p w:rsidR="00507861" w:rsidRPr="004C0EAD" w:rsidRDefault="00507861" w:rsidP="004C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 w:rsidRPr="004C0EAD">
        <w:rPr>
          <w:rFonts w:ascii="Times New Roman" w:hAnsi="Times New Roman"/>
          <w:i w:val="0"/>
          <w:sz w:val="24"/>
          <w:szCs w:val="22"/>
          <w:lang w:val="ru-RU"/>
        </w:rPr>
        <w:tab/>
        <w:t xml:space="preserve">- обеспечение неизменности налоговой политики </w:t>
      </w:r>
      <w:r>
        <w:rPr>
          <w:rFonts w:ascii="Times New Roman" w:hAnsi="Times New Roman"/>
          <w:i w:val="0"/>
          <w:sz w:val="24"/>
          <w:szCs w:val="22"/>
          <w:lang w:val="ru-RU"/>
        </w:rPr>
        <w:t>муниципального образования</w:t>
      </w:r>
      <w:r w:rsidRPr="004C0EAD">
        <w:rPr>
          <w:rFonts w:ascii="Times New Roman" w:hAnsi="Times New Roman"/>
          <w:i w:val="0"/>
          <w:sz w:val="24"/>
          <w:szCs w:val="22"/>
          <w:lang w:val="ru-RU"/>
        </w:rPr>
        <w:t>;</w:t>
      </w:r>
    </w:p>
    <w:p w:rsidR="00507861" w:rsidRPr="004C0EAD" w:rsidRDefault="00507861" w:rsidP="004C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 w:rsidRPr="004C0EAD">
        <w:rPr>
          <w:rFonts w:ascii="Times New Roman" w:hAnsi="Times New Roman"/>
          <w:i w:val="0"/>
          <w:sz w:val="24"/>
          <w:szCs w:val="22"/>
          <w:lang w:val="ru-RU"/>
        </w:rPr>
        <w:tab/>
        <w:t>- удержание налоговой нагрузки на экономику;</w:t>
      </w:r>
    </w:p>
    <w:p w:rsidR="00507861" w:rsidRPr="004C0EAD" w:rsidRDefault="00507861" w:rsidP="004C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 w:rsidRPr="004C0EAD">
        <w:rPr>
          <w:rFonts w:ascii="Times New Roman" w:hAnsi="Times New Roman"/>
          <w:i w:val="0"/>
          <w:sz w:val="24"/>
          <w:szCs w:val="22"/>
          <w:lang w:val="ru-RU"/>
        </w:rPr>
        <w:tab/>
        <w:t>- расширение налогооблагаемой базы на основе роста предпринимательской деятельности, инвестиционного потенциала, денежных доходов населения;</w:t>
      </w:r>
    </w:p>
    <w:p w:rsidR="00507861" w:rsidRDefault="00507861" w:rsidP="004C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 w:rsidRPr="004C0EAD">
        <w:rPr>
          <w:rFonts w:ascii="Times New Roman" w:hAnsi="Times New Roman"/>
          <w:i w:val="0"/>
          <w:sz w:val="24"/>
          <w:szCs w:val="22"/>
          <w:lang w:val="ru-RU"/>
        </w:rPr>
        <w:tab/>
        <w:t>- усиление мер по укреплению налоговой дисциплины налогоплательщиков.</w:t>
      </w:r>
    </w:p>
    <w:p w:rsidR="00507861" w:rsidRPr="004C0EAD" w:rsidRDefault="00507861" w:rsidP="004C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</w:p>
    <w:p w:rsidR="00507861" w:rsidRDefault="00507861" w:rsidP="004C0E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 w:val="0"/>
          <w:sz w:val="24"/>
          <w:szCs w:val="22"/>
          <w:lang w:val="ru-RU"/>
        </w:rPr>
      </w:pPr>
      <w:r w:rsidRPr="004C0EAD">
        <w:rPr>
          <w:rFonts w:ascii="Times New Roman" w:hAnsi="Times New Roman"/>
          <w:b/>
          <w:bCs/>
          <w:i w:val="0"/>
          <w:sz w:val="24"/>
          <w:szCs w:val="22"/>
          <w:lang w:val="ru-RU"/>
        </w:rPr>
        <w:t xml:space="preserve">3. Основные направления налоговой политики </w:t>
      </w:r>
      <w:r>
        <w:rPr>
          <w:rFonts w:ascii="Times New Roman" w:hAnsi="Times New Roman"/>
          <w:b/>
          <w:bCs/>
          <w:i w:val="0"/>
          <w:sz w:val="24"/>
          <w:szCs w:val="22"/>
          <w:lang w:val="ru-RU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b/>
          <w:bCs/>
          <w:i w:val="0"/>
          <w:sz w:val="24"/>
          <w:szCs w:val="22"/>
          <w:lang w:val="ru-RU"/>
        </w:rPr>
        <w:t>Павловское</w:t>
      </w:r>
      <w:proofErr w:type="gramEnd"/>
      <w:r w:rsidRPr="004C0EAD">
        <w:rPr>
          <w:rFonts w:ascii="Times New Roman" w:hAnsi="Times New Roman"/>
          <w:b/>
          <w:bCs/>
          <w:i w:val="0"/>
          <w:sz w:val="24"/>
          <w:szCs w:val="22"/>
          <w:lang w:val="ru-RU"/>
        </w:rPr>
        <w:t xml:space="preserve"> на 20</w:t>
      </w:r>
      <w:r w:rsidR="0084681E">
        <w:rPr>
          <w:rFonts w:ascii="Times New Roman" w:hAnsi="Times New Roman"/>
          <w:b/>
          <w:bCs/>
          <w:i w:val="0"/>
          <w:sz w:val="24"/>
          <w:szCs w:val="22"/>
          <w:lang w:val="ru-RU"/>
        </w:rPr>
        <w:t>2</w:t>
      </w:r>
      <w:r w:rsidR="002A697D">
        <w:rPr>
          <w:rFonts w:ascii="Times New Roman" w:hAnsi="Times New Roman"/>
          <w:b/>
          <w:bCs/>
          <w:i w:val="0"/>
          <w:sz w:val="24"/>
          <w:szCs w:val="22"/>
          <w:lang w:val="ru-RU"/>
        </w:rPr>
        <w:t>2</w:t>
      </w:r>
      <w:r w:rsidRPr="004C0EAD">
        <w:rPr>
          <w:rFonts w:ascii="Times New Roman" w:hAnsi="Times New Roman"/>
          <w:b/>
          <w:bCs/>
          <w:i w:val="0"/>
          <w:sz w:val="24"/>
          <w:szCs w:val="22"/>
          <w:lang w:val="ru-RU"/>
        </w:rPr>
        <w:t xml:space="preserve"> год и плановый период 20</w:t>
      </w:r>
      <w:r>
        <w:rPr>
          <w:rFonts w:ascii="Times New Roman" w:hAnsi="Times New Roman"/>
          <w:b/>
          <w:bCs/>
          <w:i w:val="0"/>
          <w:sz w:val="24"/>
          <w:szCs w:val="22"/>
          <w:lang w:val="ru-RU"/>
        </w:rPr>
        <w:t>2</w:t>
      </w:r>
      <w:r w:rsidR="002A697D">
        <w:rPr>
          <w:rFonts w:ascii="Times New Roman" w:hAnsi="Times New Roman"/>
          <w:b/>
          <w:bCs/>
          <w:i w:val="0"/>
          <w:sz w:val="24"/>
          <w:szCs w:val="22"/>
          <w:lang w:val="ru-RU"/>
        </w:rPr>
        <w:t>3</w:t>
      </w:r>
      <w:r w:rsidRPr="004C0EAD">
        <w:rPr>
          <w:rFonts w:ascii="Times New Roman" w:hAnsi="Times New Roman"/>
          <w:b/>
          <w:bCs/>
          <w:i w:val="0"/>
          <w:sz w:val="24"/>
          <w:szCs w:val="22"/>
          <w:lang w:val="ru-RU"/>
        </w:rPr>
        <w:t xml:space="preserve"> и 20</w:t>
      </w:r>
      <w:r>
        <w:rPr>
          <w:rFonts w:ascii="Times New Roman" w:hAnsi="Times New Roman"/>
          <w:b/>
          <w:bCs/>
          <w:i w:val="0"/>
          <w:sz w:val="24"/>
          <w:szCs w:val="22"/>
          <w:lang w:val="ru-RU"/>
        </w:rPr>
        <w:t>2</w:t>
      </w:r>
      <w:r w:rsidR="002A697D">
        <w:rPr>
          <w:rFonts w:ascii="Times New Roman" w:hAnsi="Times New Roman"/>
          <w:b/>
          <w:bCs/>
          <w:i w:val="0"/>
          <w:sz w:val="24"/>
          <w:szCs w:val="22"/>
          <w:lang w:val="ru-RU"/>
        </w:rPr>
        <w:t>4</w:t>
      </w:r>
      <w:r w:rsidRPr="004C0EAD">
        <w:rPr>
          <w:rFonts w:ascii="Times New Roman" w:hAnsi="Times New Roman"/>
          <w:b/>
          <w:bCs/>
          <w:i w:val="0"/>
          <w:sz w:val="24"/>
          <w:szCs w:val="22"/>
          <w:lang w:val="ru-RU"/>
        </w:rPr>
        <w:t xml:space="preserve"> годов</w:t>
      </w:r>
    </w:p>
    <w:p w:rsidR="00507861" w:rsidRPr="004C0EAD" w:rsidRDefault="00507861" w:rsidP="004C0E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 w:val="0"/>
          <w:sz w:val="24"/>
          <w:szCs w:val="22"/>
          <w:lang w:val="ru-RU"/>
        </w:rPr>
      </w:pPr>
    </w:p>
    <w:p w:rsidR="00507861" w:rsidRPr="004C0EAD" w:rsidRDefault="00507861" w:rsidP="004C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 w:rsidRPr="004C0EAD">
        <w:rPr>
          <w:rFonts w:ascii="Times New Roman" w:hAnsi="Times New Roman"/>
          <w:i w:val="0"/>
          <w:sz w:val="24"/>
          <w:szCs w:val="22"/>
          <w:lang w:val="ru-RU"/>
        </w:rPr>
        <w:t xml:space="preserve">Налоговая политика </w:t>
      </w:r>
      <w:r w:rsidRPr="00320415">
        <w:rPr>
          <w:rFonts w:ascii="Times New Roman" w:hAnsi="Times New Roman"/>
          <w:i w:val="0"/>
          <w:sz w:val="24"/>
          <w:szCs w:val="22"/>
          <w:lang w:val="ru-RU"/>
        </w:rPr>
        <w:t xml:space="preserve">муниципального образования </w:t>
      </w:r>
      <w:proofErr w:type="gramStart"/>
      <w:r w:rsidRPr="00320415">
        <w:rPr>
          <w:rFonts w:ascii="Times New Roman" w:hAnsi="Times New Roman"/>
          <w:i w:val="0"/>
          <w:sz w:val="24"/>
          <w:szCs w:val="22"/>
          <w:lang w:val="ru-RU"/>
        </w:rPr>
        <w:t>Павловское</w:t>
      </w:r>
      <w:proofErr w:type="gramEnd"/>
      <w:r>
        <w:rPr>
          <w:rFonts w:ascii="Times New Roman" w:hAnsi="Times New Roman"/>
          <w:i w:val="0"/>
          <w:sz w:val="24"/>
          <w:szCs w:val="22"/>
          <w:lang w:val="ru-RU"/>
        </w:rPr>
        <w:t xml:space="preserve"> </w:t>
      </w:r>
      <w:r w:rsidRPr="004C0EAD">
        <w:rPr>
          <w:rFonts w:ascii="Times New Roman" w:hAnsi="Times New Roman"/>
          <w:i w:val="0"/>
          <w:sz w:val="24"/>
          <w:szCs w:val="22"/>
          <w:lang w:val="ru-RU"/>
        </w:rPr>
        <w:t>определена с учетом основных направлений налоговой политики Российской Федерации и Владимирской области на 20</w:t>
      </w:r>
      <w:r w:rsidR="0084681E">
        <w:rPr>
          <w:rFonts w:ascii="Times New Roman" w:hAnsi="Times New Roman"/>
          <w:i w:val="0"/>
          <w:sz w:val="24"/>
          <w:szCs w:val="22"/>
          <w:lang w:val="ru-RU"/>
        </w:rPr>
        <w:t>2</w:t>
      </w:r>
      <w:r w:rsidR="002A697D">
        <w:rPr>
          <w:rFonts w:ascii="Times New Roman" w:hAnsi="Times New Roman"/>
          <w:i w:val="0"/>
          <w:sz w:val="24"/>
          <w:szCs w:val="22"/>
          <w:lang w:val="ru-RU"/>
        </w:rPr>
        <w:t>2</w:t>
      </w:r>
      <w:r w:rsidRPr="004C0EAD">
        <w:rPr>
          <w:rFonts w:ascii="Times New Roman" w:hAnsi="Times New Roman"/>
          <w:i w:val="0"/>
          <w:sz w:val="24"/>
          <w:szCs w:val="22"/>
          <w:lang w:val="ru-RU"/>
        </w:rPr>
        <w:t xml:space="preserve"> год и плановый период 20</w:t>
      </w:r>
      <w:r>
        <w:rPr>
          <w:rFonts w:ascii="Times New Roman" w:hAnsi="Times New Roman"/>
          <w:i w:val="0"/>
          <w:sz w:val="24"/>
          <w:szCs w:val="22"/>
          <w:lang w:val="ru-RU"/>
        </w:rPr>
        <w:t>2</w:t>
      </w:r>
      <w:r w:rsidR="002A697D">
        <w:rPr>
          <w:rFonts w:ascii="Times New Roman" w:hAnsi="Times New Roman"/>
          <w:i w:val="0"/>
          <w:sz w:val="24"/>
          <w:szCs w:val="22"/>
          <w:lang w:val="ru-RU"/>
        </w:rPr>
        <w:t>3</w:t>
      </w:r>
      <w:r w:rsidRPr="004C0EAD">
        <w:rPr>
          <w:rFonts w:ascii="Times New Roman" w:hAnsi="Times New Roman"/>
          <w:i w:val="0"/>
          <w:sz w:val="24"/>
          <w:szCs w:val="22"/>
          <w:lang w:val="ru-RU"/>
        </w:rPr>
        <w:t xml:space="preserve"> и 20</w:t>
      </w:r>
      <w:r>
        <w:rPr>
          <w:rFonts w:ascii="Times New Roman" w:hAnsi="Times New Roman"/>
          <w:i w:val="0"/>
          <w:sz w:val="24"/>
          <w:szCs w:val="22"/>
          <w:lang w:val="ru-RU"/>
        </w:rPr>
        <w:t>2</w:t>
      </w:r>
      <w:r w:rsidR="002A697D">
        <w:rPr>
          <w:rFonts w:ascii="Times New Roman" w:hAnsi="Times New Roman"/>
          <w:i w:val="0"/>
          <w:sz w:val="24"/>
          <w:szCs w:val="22"/>
          <w:lang w:val="ru-RU"/>
        </w:rPr>
        <w:t>4</w:t>
      </w:r>
      <w:r w:rsidRPr="004C0EAD">
        <w:rPr>
          <w:rFonts w:ascii="Times New Roman" w:hAnsi="Times New Roman"/>
          <w:i w:val="0"/>
          <w:sz w:val="24"/>
          <w:szCs w:val="22"/>
          <w:lang w:val="ru-RU"/>
        </w:rPr>
        <w:t xml:space="preserve"> годов и ориентирована на мобилизацию собственных доходов. </w:t>
      </w:r>
    </w:p>
    <w:p w:rsidR="00507861" w:rsidRPr="004C0EAD" w:rsidRDefault="00507861" w:rsidP="004C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 w:rsidRPr="004C0EAD">
        <w:rPr>
          <w:rFonts w:ascii="Times New Roman" w:hAnsi="Times New Roman"/>
          <w:i w:val="0"/>
          <w:sz w:val="24"/>
          <w:szCs w:val="22"/>
          <w:lang w:val="ru-RU"/>
        </w:rPr>
        <w:t>Основные условия должны быть направлены на мобилизацию всех резервов повышения налоговых поступлений.</w:t>
      </w:r>
    </w:p>
    <w:p w:rsidR="00507861" w:rsidRPr="004C0EAD" w:rsidRDefault="00507861" w:rsidP="004C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 w:rsidRPr="004C0EAD">
        <w:rPr>
          <w:rFonts w:ascii="Times New Roman" w:hAnsi="Times New Roman"/>
          <w:i w:val="0"/>
          <w:sz w:val="24"/>
          <w:szCs w:val="22"/>
          <w:lang w:val="ru-RU"/>
        </w:rPr>
        <w:t>Рост бюджетных поступлений планируется достичь  за счет:</w:t>
      </w:r>
    </w:p>
    <w:p w:rsidR="00507861" w:rsidRPr="004C0EAD" w:rsidRDefault="00507861" w:rsidP="004C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 w:rsidRPr="004C0EAD">
        <w:rPr>
          <w:rFonts w:ascii="Times New Roman" w:hAnsi="Times New Roman"/>
          <w:i w:val="0"/>
          <w:sz w:val="24"/>
          <w:szCs w:val="22"/>
          <w:lang w:val="ru-RU"/>
        </w:rPr>
        <w:t>-усиления работы по неплатежам в бюджет поселения;</w:t>
      </w:r>
    </w:p>
    <w:p w:rsidR="00507861" w:rsidRPr="004C0EAD" w:rsidRDefault="00507861" w:rsidP="004C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 w:rsidRPr="004C0EAD">
        <w:rPr>
          <w:rFonts w:ascii="Times New Roman" w:hAnsi="Times New Roman"/>
          <w:i w:val="0"/>
          <w:sz w:val="24"/>
          <w:szCs w:val="22"/>
          <w:lang w:val="ru-RU"/>
        </w:rPr>
        <w:lastRenderedPageBreak/>
        <w:t xml:space="preserve">-совершенствования методов налогового администрирования, повышения уровня ответственности главных администраторов доходов за выполнение плановых показателей поступления доходов в бюджет </w:t>
      </w:r>
      <w:r w:rsidRPr="00320415">
        <w:rPr>
          <w:rFonts w:ascii="Times New Roman" w:hAnsi="Times New Roman"/>
          <w:i w:val="0"/>
          <w:sz w:val="24"/>
          <w:szCs w:val="22"/>
          <w:lang w:val="ru-RU"/>
        </w:rPr>
        <w:t>муниципального образования Павловское</w:t>
      </w:r>
      <w:r w:rsidRPr="004C0EAD">
        <w:rPr>
          <w:rFonts w:ascii="Times New Roman" w:hAnsi="Times New Roman"/>
          <w:i w:val="0"/>
          <w:sz w:val="24"/>
          <w:szCs w:val="22"/>
          <w:lang w:val="ru-RU"/>
        </w:rPr>
        <w:t>.</w:t>
      </w:r>
    </w:p>
    <w:p w:rsidR="00507861" w:rsidRDefault="00507861" w:rsidP="004C0EAD">
      <w:pPr>
        <w:pStyle w:val="a9"/>
        <w:spacing w:before="0" w:after="0"/>
        <w:ind w:firstLine="709"/>
        <w:jc w:val="both"/>
        <w:rPr>
          <w:szCs w:val="22"/>
        </w:rPr>
      </w:pPr>
      <w:r w:rsidRPr="004C0EAD">
        <w:rPr>
          <w:szCs w:val="22"/>
        </w:rPr>
        <w:t>Среди основных направлений, по которым предполагается развивать налоговую политику в среднесрочной перспективе,  выделяются сле</w:t>
      </w:r>
      <w:r w:rsidR="002A697D">
        <w:rPr>
          <w:szCs w:val="22"/>
        </w:rPr>
        <w:t>дующие приоритетные направления:</w:t>
      </w:r>
    </w:p>
    <w:p w:rsidR="00507861" w:rsidRPr="004C0EAD" w:rsidRDefault="00507861" w:rsidP="004C0EAD">
      <w:pPr>
        <w:pStyle w:val="a9"/>
        <w:spacing w:before="0" w:after="0"/>
        <w:ind w:firstLine="709"/>
        <w:jc w:val="both"/>
        <w:rPr>
          <w:szCs w:val="22"/>
        </w:rPr>
      </w:pPr>
    </w:p>
    <w:p w:rsidR="00507861" w:rsidRPr="00BC2193" w:rsidRDefault="00507861" w:rsidP="00BC2193">
      <w:pPr>
        <w:pStyle w:val="a9"/>
        <w:spacing w:before="0" w:after="0"/>
        <w:jc w:val="center"/>
        <w:rPr>
          <w:b/>
          <w:szCs w:val="22"/>
        </w:rPr>
      </w:pPr>
      <w:r w:rsidRPr="00BC2193">
        <w:rPr>
          <w:b/>
          <w:szCs w:val="22"/>
        </w:rPr>
        <w:t>3.1. Совершенствование налогообложения</w:t>
      </w:r>
    </w:p>
    <w:p w:rsidR="00507861" w:rsidRPr="00BC2193" w:rsidRDefault="00507861" w:rsidP="00BC2193">
      <w:pPr>
        <w:pStyle w:val="a9"/>
        <w:spacing w:before="0" w:after="0"/>
        <w:jc w:val="center"/>
        <w:rPr>
          <w:b/>
          <w:szCs w:val="22"/>
        </w:rPr>
      </w:pPr>
    </w:p>
    <w:p w:rsidR="00507861" w:rsidRPr="007C2278" w:rsidRDefault="00507861" w:rsidP="00BC2193">
      <w:pPr>
        <w:spacing w:after="0" w:line="240" w:lineRule="auto"/>
        <w:ind w:firstLine="709"/>
        <w:jc w:val="center"/>
        <w:rPr>
          <w:rFonts w:ascii="Times New Roman" w:hAnsi="Times New Roman"/>
          <w:b/>
          <w:i w:val="0"/>
          <w:sz w:val="24"/>
          <w:szCs w:val="22"/>
          <w:lang w:val="ru-RU"/>
        </w:rPr>
      </w:pPr>
      <w:r w:rsidRPr="007C2278">
        <w:rPr>
          <w:rFonts w:ascii="Times New Roman" w:hAnsi="Times New Roman"/>
          <w:b/>
          <w:i w:val="0"/>
          <w:sz w:val="24"/>
          <w:szCs w:val="22"/>
          <w:lang w:val="ru-RU"/>
        </w:rPr>
        <w:t>Налог на доходы физических лиц</w:t>
      </w:r>
    </w:p>
    <w:p w:rsidR="00507861" w:rsidRPr="007C2278" w:rsidRDefault="00507861" w:rsidP="00BC2193">
      <w:pPr>
        <w:spacing w:after="0" w:line="240" w:lineRule="auto"/>
        <w:ind w:firstLine="709"/>
        <w:jc w:val="center"/>
        <w:rPr>
          <w:rFonts w:ascii="Times New Roman" w:hAnsi="Times New Roman"/>
          <w:b/>
          <w:i w:val="0"/>
          <w:sz w:val="24"/>
          <w:szCs w:val="22"/>
          <w:lang w:val="ru-RU"/>
        </w:rPr>
      </w:pPr>
    </w:p>
    <w:p w:rsidR="00507861" w:rsidRPr="007C2278" w:rsidRDefault="00507861" w:rsidP="00CE24B6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 w:rsidRPr="007C2278">
        <w:rPr>
          <w:rFonts w:ascii="Times New Roman" w:hAnsi="Times New Roman"/>
          <w:i w:val="0"/>
          <w:sz w:val="24"/>
          <w:szCs w:val="22"/>
          <w:lang w:val="ru-RU"/>
        </w:rPr>
        <w:t>В долгосрочном периоде будет сохранена действующая система налогообложения доходов физических лиц с единой ставкой для большинства видов доходов в размере 13 процентов. Введение прогрессивной шкалы налогообложения доходов физических лиц не планируется.</w:t>
      </w:r>
    </w:p>
    <w:p w:rsidR="00507861" w:rsidRPr="007C2278" w:rsidRDefault="00507861" w:rsidP="00BC2193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 w:rsidRPr="007C2278">
        <w:rPr>
          <w:rFonts w:ascii="Times New Roman" w:hAnsi="Times New Roman"/>
          <w:i w:val="0"/>
          <w:sz w:val="24"/>
          <w:szCs w:val="22"/>
          <w:lang w:val="ru-RU"/>
        </w:rPr>
        <w:t>Стандартные, имущественные, социальные и прочие налоговые вычеты оказывают существенное влияние на поступление налога на доходы физических лиц.</w:t>
      </w:r>
    </w:p>
    <w:p w:rsidR="00507861" w:rsidRPr="007C2278" w:rsidRDefault="00507861" w:rsidP="00BC2193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 w:rsidRPr="007C2278">
        <w:rPr>
          <w:rFonts w:ascii="Times New Roman" w:hAnsi="Times New Roman"/>
          <w:i w:val="0"/>
          <w:sz w:val="24"/>
          <w:szCs w:val="22"/>
          <w:lang w:val="ru-RU"/>
        </w:rPr>
        <w:t>Основной задачей налоговой политики поселения в отношении налога на доходы физических лиц является принятие мер, направленных на повышение дисциплины работодателей - налоговых агентов. Это связано с фактами удержания и несвоевременного перечисления в бюджеты сумм налога налоговыми агентами, что, по сути, является формой налогового кредита для недобросовестных налоговых агентов, применения «серых схем» выплаты заработной платы.</w:t>
      </w:r>
    </w:p>
    <w:p w:rsidR="00507861" w:rsidRPr="007C2278" w:rsidRDefault="00507861" w:rsidP="00BC2193">
      <w:pPr>
        <w:spacing w:after="0" w:line="240" w:lineRule="auto"/>
        <w:ind w:firstLine="709"/>
        <w:jc w:val="both"/>
        <w:rPr>
          <w:rFonts w:ascii="Times New Roman" w:hAnsi="Times New Roman"/>
          <w:b/>
          <w:i w:val="0"/>
          <w:iCs w:val="0"/>
          <w:sz w:val="24"/>
          <w:szCs w:val="22"/>
          <w:lang w:val="ru-RU"/>
        </w:rPr>
      </w:pPr>
    </w:p>
    <w:p w:rsidR="00507861" w:rsidRPr="007C2278" w:rsidRDefault="00507861" w:rsidP="00BC219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 w:val="0"/>
          <w:sz w:val="24"/>
          <w:szCs w:val="22"/>
          <w:lang w:val="ru-RU"/>
        </w:rPr>
      </w:pPr>
      <w:r w:rsidRPr="007C2278">
        <w:rPr>
          <w:rFonts w:ascii="Times New Roman" w:hAnsi="Times New Roman"/>
          <w:b/>
          <w:i w:val="0"/>
          <w:sz w:val="24"/>
          <w:szCs w:val="22"/>
          <w:lang w:val="ru-RU"/>
        </w:rPr>
        <w:t>Налог на имущество</w:t>
      </w:r>
    </w:p>
    <w:p w:rsidR="00507861" w:rsidRPr="007C2278" w:rsidRDefault="00507861" w:rsidP="00BC219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 w:val="0"/>
          <w:sz w:val="24"/>
          <w:szCs w:val="22"/>
          <w:lang w:val="ru-RU"/>
        </w:rPr>
      </w:pPr>
    </w:p>
    <w:p w:rsidR="00507861" w:rsidRPr="007C2278" w:rsidRDefault="00507861" w:rsidP="00BC219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 w:rsidRPr="007C2278">
        <w:rPr>
          <w:rFonts w:ascii="Times New Roman" w:hAnsi="Times New Roman"/>
          <w:i w:val="0"/>
          <w:sz w:val="24"/>
          <w:szCs w:val="22"/>
          <w:lang w:val="ru-RU"/>
        </w:rPr>
        <w:tab/>
        <w:t xml:space="preserve"> </w:t>
      </w:r>
      <w:r>
        <w:rPr>
          <w:rFonts w:ascii="Times New Roman" w:hAnsi="Times New Roman"/>
          <w:i w:val="0"/>
          <w:sz w:val="24"/>
          <w:szCs w:val="22"/>
          <w:lang w:val="ru-RU"/>
        </w:rPr>
        <w:t>С 1 января 20</w:t>
      </w:r>
      <w:r w:rsidR="0012736E">
        <w:rPr>
          <w:rFonts w:ascii="Times New Roman" w:hAnsi="Times New Roman"/>
          <w:i w:val="0"/>
          <w:sz w:val="24"/>
          <w:szCs w:val="22"/>
          <w:lang w:val="ru-RU"/>
        </w:rPr>
        <w:t>20</w:t>
      </w:r>
      <w:r>
        <w:rPr>
          <w:rFonts w:ascii="Times New Roman" w:hAnsi="Times New Roman"/>
          <w:i w:val="0"/>
          <w:sz w:val="24"/>
          <w:szCs w:val="22"/>
          <w:lang w:val="ru-RU"/>
        </w:rPr>
        <w:t xml:space="preserve"> года</w:t>
      </w:r>
      <w:r w:rsidRPr="007C2278">
        <w:rPr>
          <w:rFonts w:ascii="Times New Roman" w:hAnsi="Times New Roman"/>
          <w:i w:val="0"/>
          <w:sz w:val="24"/>
          <w:szCs w:val="22"/>
          <w:lang w:val="ru-RU"/>
        </w:rPr>
        <w:t xml:space="preserve">  установлены  налоговые ставки по налогу на имущество физических лиц исходя из кадастровой стоимости объекта налогообложения в следующих размерах: </w:t>
      </w:r>
    </w:p>
    <w:p w:rsidR="00D54B12" w:rsidRDefault="00D54B12" w:rsidP="00D54B12">
      <w:pPr>
        <w:pStyle w:val="ConsPlusNormal0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0,1 процента в отношении:</w:t>
      </w:r>
    </w:p>
    <w:p w:rsidR="00D54B12" w:rsidRPr="001E5F75" w:rsidRDefault="00D54B12" w:rsidP="00D54B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F75">
        <w:rPr>
          <w:rFonts w:ascii="Times New Roman" w:hAnsi="Times New Roman" w:cs="Times New Roman"/>
          <w:sz w:val="24"/>
          <w:szCs w:val="24"/>
        </w:rPr>
        <w:t>жилых домов, частей жилых домов, квартир, частей квартир, комнат;</w:t>
      </w:r>
    </w:p>
    <w:p w:rsidR="00D54B12" w:rsidRPr="001E5F75" w:rsidRDefault="00D54B12" w:rsidP="00D54B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F75">
        <w:rPr>
          <w:rFonts w:ascii="Times New Roman" w:hAnsi="Times New Roman" w:cs="Times New Roman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54B12" w:rsidRPr="001E5F75" w:rsidRDefault="00D54B12" w:rsidP="00D54B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F75">
        <w:rPr>
          <w:rFonts w:ascii="Times New Roman" w:hAnsi="Times New Roman" w:cs="Times New Roman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D54B12" w:rsidRPr="001E5F75" w:rsidRDefault="00D54B12" w:rsidP="00D54B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F75">
        <w:rPr>
          <w:rFonts w:ascii="Times New Roman" w:hAnsi="Times New Roman" w:cs="Times New Roman"/>
          <w:sz w:val="24"/>
          <w:szCs w:val="24"/>
        </w:rPr>
        <w:t xml:space="preserve">гаражей и </w:t>
      </w:r>
      <w:proofErr w:type="spellStart"/>
      <w:r w:rsidRPr="001E5F75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1E5F75">
        <w:rPr>
          <w:rFonts w:ascii="Times New Roman" w:hAnsi="Times New Roman" w:cs="Times New Roman"/>
          <w:sz w:val="24"/>
          <w:szCs w:val="24"/>
        </w:rPr>
        <w:t>, в том числе расположенных в объектах налогообложения, указанных в подпункте 2 настоящего пункта;</w:t>
      </w:r>
    </w:p>
    <w:p w:rsidR="00D54B12" w:rsidRPr="00EA0F23" w:rsidRDefault="00D54B12" w:rsidP="00D54B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F75">
        <w:rPr>
          <w:rFonts w:ascii="Times New Roman" w:hAnsi="Times New Roman" w:cs="Times New Roman"/>
          <w:sz w:val="24"/>
          <w:szCs w:val="24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</w:t>
      </w:r>
      <w:r w:rsidRPr="00EA0F23">
        <w:rPr>
          <w:rFonts w:ascii="Times New Roman" w:hAnsi="Times New Roman" w:cs="Times New Roman"/>
          <w:sz w:val="24"/>
          <w:szCs w:val="24"/>
        </w:rPr>
        <w:t>строительства; (в ред. Федерального закона от 29.09.2019 № 321-ФЗ)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4B12" w:rsidRPr="001E5F75" w:rsidRDefault="00D54B12" w:rsidP="00D54B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F75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2,0</w:t>
      </w:r>
      <w:r w:rsidRPr="001E5F75">
        <w:rPr>
          <w:rFonts w:ascii="Times New Roman" w:hAnsi="Times New Roman" w:cs="Times New Roman"/>
          <w:sz w:val="24"/>
          <w:szCs w:val="24"/>
        </w:rPr>
        <w:t xml:space="preserve"> процент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5F75">
        <w:rPr>
          <w:rFonts w:ascii="Times New Roman" w:hAnsi="Times New Roman" w:cs="Times New Roman"/>
          <w:sz w:val="24"/>
          <w:szCs w:val="24"/>
        </w:rPr>
        <w:t xml:space="preserve">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D54B12" w:rsidRPr="00467354" w:rsidRDefault="00D54B12" w:rsidP="00D54B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F75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1E5F75">
        <w:rPr>
          <w:rFonts w:ascii="Times New Roman" w:hAnsi="Times New Roman" w:cs="Times New Roman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F75">
        <w:rPr>
          <w:rFonts w:ascii="Times New Roman" w:hAnsi="Times New Roman" w:cs="Times New Roman"/>
          <w:sz w:val="24"/>
          <w:szCs w:val="24"/>
        </w:rPr>
        <w:t>в отношении прочих объектов налогообложения.</w:t>
      </w:r>
    </w:p>
    <w:p w:rsidR="00507861" w:rsidRPr="007C2278" w:rsidRDefault="00507861" w:rsidP="00BC2193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 w:rsidRPr="007C2278">
        <w:rPr>
          <w:rFonts w:ascii="Times New Roman" w:hAnsi="Times New Roman"/>
          <w:i w:val="0"/>
          <w:sz w:val="24"/>
          <w:szCs w:val="22"/>
          <w:lang w:val="ru-RU"/>
        </w:rPr>
        <w:t xml:space="preserve">В связи с этим особо актуальным становится вопрос об уровне полноты и достоверности сведений о наполнении базы данных налоговых органов области по имуществу, включая земельные участки, и их правообладателях. </w:t>
      </w:r>
    </w:p>
    <w:p w:rsidR="00507861" w:rsidRPr="00BC2193" w:rsidRDefault="00507861" w:rsidP="00BC2193">
      <w:pPr>
        <w:pStyle w:val="a9"/>
        <w:spacing w:before="0" w:after="0"/>
        <w:ind w:firstLine="709"/>
        <w:jc w:val="both"/>
        <w:rPr>
          <w:szCs w:val="22"/>
        </w:rPr>
      </w:pPr>
      <w:r w:rsidRPr="007C2278">
        <w:rPr>
          <w:szCs w:val="22"/>
        </w:rPr>
        <w:t>В настоящее время имеется ряд проблем, связанных с созданием и предоставлением налоговым органам базы данных в отношении всего зарегистрированного имущества о налогооблагаемых объектах недвижимости и их собственниках.</w:t>
      </w:r>
      <w:r w:rsidRPr="00BC2193">
        <w:rPr>
          <w:szCs w:val="22"/>
        </w:rPr>
        <w:t xml:space="preserve"> </w:t>
      </w:r>
    </w:p>
    <w:p w:rsidR="00507861" w:rsidRPr="00BB0378" w:rsidRDefault="00507861" w:rsidP="00BB0378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2"/>
          <w:lang w:val="ru-RU"/>
        </w:rPr>
      </w:pPr>
    </w:p>
    <w:p w:rsidR="00507861" w:rsidRDefault="00507861" w:rsidP="00BB0378">
      <w:pPr>
        <w:spacing w:after="0" w:line="240" w:lineRule="auto"/>
        <w:jc w:val="center"/>
        <w:rPr>
          <w:rFonts w:ascii="Times New Roman" w:hAnsi="Times New Roman"/>
          <w:b/>
          <w:bCs/>
          <w:i w:val="0"/>
          <w:iCs w:val="0"/>
          <w:sz w:val="24"/>
          <w:szCs w:val="22"/>
          <w:lang w:val="ru-RU"/>
        </w:rPr>
      </w:pPr>
      <w:r w:rsidRPr="00BB0378">
        <w:rPr>
          <w:rFonts w:ascii="Times New Roman" w:hAnsi="Times New Roman"/>
          <w:b/>
          <w:bCs/>
          <w:i w:val="0"/>
          <w:iCs w:val="0"/>
          <w:sz w:val="24"/>
          <w:szCs w:val="22"/>
          <w:lang w:val="ru-RU"/>
        </w:rPr>
        <w:t>Земельный налог</w:t>
      </w:r>
    </w:p>
    <w:p w:rsidR="00D54B12" w:rsidRDefault="00D54B12" w:rsidP="007C2278">
      <w:pPr>
        <w:spacing w:after="0" w:line="240" w:lineRule="auto"/>
        <w:rPr>
          <w:lang w:val="ru-RU"/>
        </w:rPr>
      </w:pPr>
    </w:p>
    <w:p w:rsidR="00507861" w:rsidRPr="007C2278" w:rsidRDefault="00507861" w:rsidP="00D54B12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B0378">
        <w:rPr>
          <w:lang w:val="ru-RU"/>
        </w:rPr>
        <w:tab/>
      </w:r>
      <w:r w:rsidRPr="007C2278">
        <w:rPr>
          <w:rFonts w:ascii="Times New Roman" w:hAnsi="Times New Roman"/>
          <w:i w:val="0"/>
          <w:sz w:val="24"/>
          <w:szCs w:val="24"/>
          <w:lang w:val="ru-RU"/>
        </w:rPr>
        <w:t>С 01 января 20</w:t>
      </w:r>
      <w:r w:rsidR="00D54B12">
        <w:rPr>
          <w:rFonts w:ascii="Times New Roman" w:hAnsi="Times New Roman"/>
          <w:i w:val="0"/>
          <w:sz w:val="24"/>
          <w:szCs w:val="24"/>
          <w:lang w:val="ru-RU"/>
        </w:rPr>
        <w:t>20</w:t>
      </w:r>
      <w:r w:rsidRPr="007C2278">
        <w:rPr>
          <w:rFonts w:ascii="Times New Roman" w:hAnsi="Times New Roman"/>
          <w:i w:val="0"/>
          <w:sz w:val="24"/>
          <w:szCs w:val="24"/>
          <w:lang w:val="ru-RU"/>
        </w:rPr>
        <w:t xml:space="preserve"> года по земельному налогу установлены максимальные ставки от кадастровой стоимости земельных участков следующих </w:t>
      </w:r>
      <w:proofErr w:type="gramStart"/>
      <w:r w:rsidRPr="007C2278">
        <w:rPr>
          <w:rFonts w:ascii="Times New Roman" w:hAnsi="Times New Roman"/>
          <w:i w:val="0"/>
          <w:sz w:val="24"/>
          <w:szCs w:val="24"/>
          <w:lang w:val="ru-RU"/>
        </w:rPr>
        <w:t>размерах</w:t>
      </w:r>
      <w:proofErr w:type="gramEnd"/>
      <w:r w:rsidRPr="007C2278">
        <w:rPr>
          <w:rFonts w:ascii="Times New Roman" w:hAnsi="Times New Roman"/>
          <w:i w:val="0"/>
          <w:sz w:val="24"/>
          <w:szCs w:val="24"/>
          <w:lang w:val="ru-RU"/>
        </w:rPr>
        <w:t>:</w:t>
      </w:r>
    </w:p>
    <w:p w:rsidR="00D54B12" w:rsidRPr="0067008C" w:rsidRDefault="00D54B12" w:rsidP="00D54B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0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70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0,3 </w:t>
      </w:r>
      <w:r w:rsidRPr="0067008C">
        <w:rPr>
          <w:rFonts w:ascii="Times New Roman" w:hAnsi="Times New Roman" w:cs="Times New Roman"/>
          <w:sz w:val="24"/>
          <w:szCs w:val="24"/>
        </w:rPr>
        <w:t>процента в отношении земельных участков:</w:t>
      </w:r>
    </w:p>
    <w:p w:rsidR="00D54B12" w:rsidRPr="0067008C" w:rsidRDefault="00D54B12" w:rsidP="00D54B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08C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54B12" w:rsidRPr="0067008C" w:rsidRDefault="00D54B12" w:rsidP="00D54B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08C">
        <w:rPr>
          <w:rFonts w:ascii="Times New Roman" w:hAnsi="Times New Roman" w:cs="Times New Roman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D54B12" w:rsidRPr="0067008C" w:rsidRDefault="00D54B12" w:rsidP="00D54B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08C">
        <w:rPr>
          <w:rFonts w:ascii="Times New Roman" w:hAnsi="Times New Roman" w:cs="Times New Roman"/>
          <w:sz w:val="24"/>
          <w:szCs w:val="24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7008C">
        <w:rPr>
          <w:rFonts w:ascii="Times New Roman" w:hAnsi="Times New Roman" w:cs="Times New Roman"/>
          <w:sz w:val="24"/>
          <w:szCs w:val="24"/>
        </w:rPr>
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D54B12" w:rsidRPr="0067008C" w:rsidRDefault="00D54B12" w:rsidP="00D54B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08C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54B12" w:rsidRPr="0067008C" w:rsidRDefault="00D54B12" w:rsidP="00D54B1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0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70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1,5 </w:t>
      </w:r>
      <w:r w:rsidRPr="0067008C">
        <w:rPr>
          <w:rFonts w:ascii="Times New Roman" w:hAnsi="Times New Roman" w:cs="Times New Roman"/>
          <w:sz w:val="24"/>
          <w:szCs w:val="24"/>
        </w:rPr>
        <w:t>процента в отношении прочих земельных участков.</w:t>
      </w:r>
    </w:p>
    <w:p w:rsidR="00507861" w:rsidRPr="007C2278" w:rsidRDefault="00507861" w:rsidP="007C2278">
      <w:pPr>
        <w:spacing w:after="0" w:line="240" w:lineRule="auto"/>
        <w:ind w:firstLine="708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7861" w:rsidRPr="007C2278" w:rsidRDefault="00507861" w:rsidP="007C2278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507861" w:rsidRPr="009E6BDA" w:rsidRDefault="00507861" w:rsidP="00BB0378">
      <w:pPr>
        <w:widowControl w:val="0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2"/>
          <w:lang w:val="ru-RU"/>
        </w:rPr>
      </w:pPr>
      <w:r w:rsidRPr="009E6BDA">
        <w:rPr>
          <w:rFonts w:ascii="Times New Roman" w:hAnsi="Times New Roman"/>
          <w:b/>
          <w:i w:val="0"/>
          <w:sz w:val="24"/>
          <w:szCs w:val="22"/>
          <w:lang w:val="ru-RU"/>
        </w:rPr>
        <w:t>3.2. Совершенствование методов налогового администрирования</w:t>
      </w:r>
    </w:p>
    <w:p w:rsidR="00507861" w:rsidRPr="009E6BDA" w:rsidRDefault="00507861" w:rsidP="00BB0378">
      <w:pPr>
        <w:widowControl w:val="0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2"/>
          <w:lang w:val="ru-RU"/>
        </w:rPr>
      </w:pPr>
    </w:p>
    <w:p w:rsidR="00507861" w:rsidRPr="009E6BDA" w:rsidRDefault="00507861" w:rsidP="00BB0378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 w:rsidRPr="009E6BDA">
        <w:rPr>
          <w:rFonts w:ascii="Times New Roman" w:hAnsi="Times New Roman"/>
          <w:i w:val="0"/>
          <w:sz w:val="24"/>
          <w:szCs w:val="22"/>
          <w:lang w:val="ru-RU"/>
        </w:rPr>
        <w:t>Налоговая политика трехлетнего периода, также как и предыдущих лет, должна быть направлена на проведение целенаправленной и эффективной работы с федеральными, областными и местными администраторами доходов бюджета поселения с целью выявления скрытых резервов, повышения уровня собираемости налогов, сокращения недоимки, усиления налоговой дисциплины.</w:t>
      </w:r>
    </w:p>
    <w:p w:rsidR="00507861" w:rsidRPr="009E6BDA" w:rsidRDefault="00F740C0" w:rsidP="00BB0378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>
        <w:rPr>
          <w:rFonts w:ascii="Times New Roman" w:hAnsi="Times New Roman"/>
          <w:i w:val="0"/>
          <w:sz w:val="24"/>
          <w:szCs w:val="22"/>
          <w:lang w:val="ru-RU"/>
        </w:rPr>
        <w:t>В</w:t>
      </w:r>
      <w:r w:rsidR="00507861" w:rsidRPr="009E6BDA">
        <w:rPr>
          <w:rFonts w:ascii="Times New Roman" w:hAnsi="Times New Roman"/>
          <w:i w:val="0"/>
          <w:sz w:val="24"/>
          <w:szCs w:val="22"/>
          <w:lang w:val="ru-RU"/>
        </w:rPr>
        <w:t xml:space="preserve"> настоящее время разработаны "дорожные карты" по вопросам:</w:t>
      </w:r>
    </w:p>
    <w:p w:rsidR="00507861" w:rsidRPr="009E6BDA" w:rsidRDefault="00507861" w:rsidP="00BB0378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 w:rsidRPr="009E6BDA">
        <w:rPr>
          <w:rFonts w:ascii="Times New Roman" w:hAnsi="Times New Roman"/>
          <w:i w:val="0"/>
          <w:sz w:val="24"/>
          <w:szCs w:val="22"/>
          <w:lang w:val="ru-RU"/>
        </w:rPr>
        <w:t>- оценки эффективности предоставленных (планируемых к предоставлению) налоговых льгот по местным налогам;</w:t>
      </w:r>
    </w:p>
    <w:p w:rsidR="00507861" w:rsidRPr="009E6BDA" w:rsidRDefault="00507861" w:rsidP="00BB0378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 w:rsidRPr="009E6BDA">
        <w:rPr>
          <w:rFonts w:ascii="Times New Roman" w:hAnsi="Times New Roman"/>
          <w:i w:val="0"/>
          <w:sz w:val="24"/>
          <w:szCs w:val="22"/>
          <w:lang w:val="ru-RU"/>
        </w:rPr>
        <w:t>- определения долей земельных участков под многоквартирными и многоэтажными домами для начисления налоговыми органами земельного налога;</w:t>
      </w:r>
    </w:p>
    <w:p w:rsidR="00507861" w:rsidRPr="009E6BDA" w:rsidRDefault="00507861" w:rsidP="00BB0378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 w:rsidRPr="009E6BDA">
        <w:rPr>
          <w:rFonts w:ascii="Times New Roman" w:hAnsi="Times New Roman"/>
          <w:i w:val="0"/>
          <w:sz w:val="24"/>
          <w:szCs w:val="22"/>
          <w:lang w:val="ru-RU"/>
        </w:rPr>
        <w:t>- выявления земельных участков и объектов недвижимости, не поставленных на кадастровый и налоговый учеты, путем подворного обхода.</w:t>
      </w:r>
    </w:p>
    <w:p w:rsidR="00507861" w:rsidRPr="009E6BDA" w:rsidRDefault="00507861" w:rsidP="00BB0378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 w:rsidRPr="009E6BDA">
        <w:rPr>
          <w:rFonts w:ascii="Times New Roman" w:hAnsi="Times New Roman"/>
          <w:i w:val="0"/>
          <w:sz w:val="24"/>
          <w:szCs w:val="22"/>
          <w:lang w:val="ru-RU"/>
        </w:rPr>
        <w:t>Основной целью "дорожных карт" будет являться минимизация потерь, рост доходов местных бюджетов, оптимальный выбор объектов для предоставления налоговых льгот по местным налогам, проведение эффективной социальной политики.</w:t>
      </w:r>
    </w:p>
    <w:p w:rsidR="00507861" w:rsidRPr="009E6BDA" w:rsidRDefault="00507861" w:rsidP="00BB0378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 w:rsidRPr="009E6BDA">
        <w:rPr>
          <w:rFonts w:ascii="Times New Roman" w:hAnsi="Times New Roman"/>
          <w:i w:val="0"/>
          <w:sz w:val="24"/>
          <w:szCs w:val="22"/>
          <w:lang w:val="ru-RU"/>
        </w:rPr>
        <w:t>На уровне сельского поселения необходимо постоянно проводить работу по реализации запланированных «дорожными картами» мероприятий.</w:t>
      </w:r>
    </w:p>
    <w:p w:rsidR="00507861" w:rsidRPr="009E6BDA" w:rsidRDefault="00507861" w:rsidP="00BB0378">
      <w:pPr>
        <w:spacing w:after="0" w:line="240" w:lineRule="auto"/>
        <w:jc w:val="both"/>
        <w:rPr>
          <w:rFonts w:ascii="Times New Roman" w:hAnsi="Times New Roman"/>
          <w:bCs/>
          <w:i w:val="0"/>
          <w:sz w:val="24"/>
          <w:szCs w:val="22"/>
          <w:lang w:val="ru-RU"/>
        </w:rPr>
      </w:pPr>
      <w:r w:rsidRPr="009E6BDA">
        <w:rPr>
          <w:rFonts w:ascii="Times New Roman" w:hAnsi="Times New Roman"/>
          <w:b/>
          <w:i w:val="0"/>
          <w:color w:val="FF0000"/>
          <w:sz w:val="24"/>
          <w:szCs w:val="22"/>
          <w:lang w:val="ru-RU"/>
        </w:rPr>
        <w:tab/>
      </w:r>
      <w:r w:rsidRPr="009E6BDA">
        <w:rPr>
          <w:rFonts w:ascii="Times New Roman" w:hAnsi="Times New Roman"/>
          <w:bCs/>
          <w:i w:val="0"/>
          <w:sz w:val="24"/>
          <w:szCs w:val="22"/>
          <w:lang w:val="ru-RU"/>
        </w:rPr>
        <w:t>В целях совершенствования налогового администрирования налога на доходы физических лиц и повышения ответственности налоговых агентов за несоблюдение требований налогового законодательства принят Федеральный закон от 02.05.2015 № 113-ФЗ, которым с 01 января 2016 года:</w:t>
      </w:r>
    </w:p>
    <w:p w:rsidR="00507861" w:rsidRPr="009E6BDA" w:rsidRDefault="00507861" w:rsidP="00614DBD">
      <w:pPr>
        <w:spacing w:after="0" w:line="240" w:lineRule="auto"/>
        <w:ind w:firstLine="708"/>
        <w:jc w:val="both"/>
        <w:rPr>
          <w:rFonts w:ascii="Times New Roman" w:hAnsi="Times New Roman"/>
          <w:bCs/>
          <w:i w:val="0"/>
          <w:sz w:val="24"/>
          <w:szCs w:val="22"/>
          <w:lang w:val="ru-RU"/>
        </w:rPr>
      </w:pPr>
      <w:r w:rsidRPr="009E6BDA">
        <w:rPr>
          <w:rFonts w:ascii="Times New Roman" w:hAnsi="Times New Roman"/>
          <w:bCs/>
          <w:i w:val="0"/>
          <w:sz w:val="24"/>
          <w:szCs w:val="22"/>
          <w:lang w:val="ru-RU"/>
        </w:rPr>
        <w:lastRenderedPageBreak/>
        <w:t>- установлены обязанности налоговых агентов по ежеквартальному предоставлению в налоговый орган расчета исчисленных и удержанных сумм налога на доходы физических лиц;</w:t>
      </w:r>
    </w:p>
    <w:p w:rsidR="00507861" w:rsidRPr="009E6BDA" w:rsidRDefault="00507861" w:rsidP="00614DBD">
      <w:pPr>
        <w:spacing w:after="0" w:line="240" w:lineRule="auto"/>
        <w:ind w:firstLine="708"/>
        <w:jc w:val="both"/>
        <w:rPr>
          <w:rFonts w:ascii="Times New Roman" w:hAnsi="Times New Roman"/>
          <w:bCs/>
          <w:i w:val="0"/>
          <w:sz w:val="24"/>
          <w:szCs w:val="22"/>
          <w:lang w:val="ru-RU"/>
        </w:rPr>
      </w:pPr>
      <w:r w:rsidRPr="009E6BDA">
        <w:rPr>
          <w:rFonts w:ascii="Times New Roman" w:hAnsi="Times New Roman"/>
          <w:bCs/>
          <w:i w:val="0"/>
          <w:sz w:val="24"/>
          <w:szCs w:val="22"/>
          <w:lang w:val="ru-RU"/>
        </w:rPr>
        <w:t>- установлен</w:t>
      </w:r>
      <w:r w:rsidR="00F740C0">
        <w:rPr>
          <w:rFonts w:ascii="Times New Roman" w:hAnsi="Times New Roman"/>
          <w:bCs/>
          <w:i w:val="0"/>
          <w:sz w:val="24"/>
          <w:szCs w:val="22"/>
          <w:lang w:val="ru-RU"/>
        </w:rPr>
        <w:t>а</w:t>
      </w:r>
      <w:r w:rsidRPr="009E6BDA">
        <w:rPr>
          <w:rFonts w:ascii="Times New Roman" w:hAnsi="Times New Roman"/>
          <w:bCs/>
          <w:i w:val="0"/>
          <w:sz w:val="24"/>
          <w:szCs w:val="22"/>
          <w:lang w:val="ru-RU"/>
        </w:rPr>
        <w:t xml:space="preserve"> ответственность налоговых агентов за </w:t>
      </w:r>
      <w:r w:rsidR="00003771" w:rsidRPr="009E6BDA">
        <w:rPr>
          <w:rFonts w:ascii="Times New Roman" w:hAnsi="Times New Roman"/>
          <w:bCs/>
          <w:i w:val="0"/>
          <w:sz w:val="24"/>
          <w:szCs w:val="22"/>
          <w:lang w:val="ru-RU"/>
        </w:rPr>
        <w:t>непредставление</w:t>
      </w:r>
      <w:r w:rsidRPr="009E6BDA">
        <w:rPr>
          <w:rFonts w:ascii="Times New Roman" w:hAnsi="Times New Roman"/>
          <w:bCs/>
          <w:i w:val="0"/>
          <w:sz w:val="24"/>
          <w:szCs w:val="22"/>
          <w:lang w:val="ru-RU"/>
        </w:rPr>
        <w:t xml:space="preserve"> и несвоевременное предоставление в налоговый орган расчета исчисленных и удержанных сумм налога, а также предоставление недостоверных расчетов и недостоверных сведений о доходах физических лиц;</w:t>
      </w:r>
    </w:p>
    <w:p w:rsidR="00507861" w:rsidRPr="009E6BDA" w:rsidRDefault="00507861" w:rsidP="00614DBD">
      <w:pPr>
        <w:spacing w:after="0" w:line="240" w:lineRule="auto"/>
        <w:ind w:firstLine="708"/>
        <w:jc w:val="both"/>
        <w:rPr>
          <w:rFonts w:ascii="Times New Roman" w:hAnsi="Times New Roman"/>
          <w:bCs/>
          <w:i w:val="0"/>
          <w:sz w:val="24"/>
          <w:szCs w:val="22"/>
          <w:lang w:val="ru-RU"/>
        </w:rPr>
      </w:pPr>
      <w:r w:rsidRPr="009E6BDA">
        <w:rPr>
          <w:rFonts w:ascii="Times New Roman" w:hAnsi="Times New Roman"/>
          <w:bCs/>
          <w:i w:val="0"/>
          <w:sz w:val="24"/>
          <w:szCs w:val="22"/>
          <w:lang w:val="ru-RU"/>
        </w:rPr>
        <w:t>- предоставлены права налоговым органам на приостановление операций налогового агента по счетам в банке в случае не предоставления им расчета исчисленных и удержанных сумм налога на доходы физических лиц.</w:t>
      </w:r>
    </w:p>
    <w:p w:rsidR="00507861" w:rsidRPr="009E6BDA" w:rsidRDefault="00507861" w:rsidP="00BB0378">
      <w:pPr>
        <w:spacing w:after="0" w:line="240" w:lineRule="auto"/>
        <w:jc w:val="both"/>
        <w:rPr>
          <w:rFonts w:ascii="Times New Roman" w:hAnsi="Times New Roman"/>
          <w:bCs/>
          <w:i w:val="0"/>
          <w:sz w:val="24"/>
          <w:szCs w:val="22"/>
          <w:lang w:val="ru-RU"/>
        </w:rPr>
      </w:pPr>
    </w:p>
    <w:p w:rsidR="00507861" w:rsidRPr="009E6BDA" w:rsidRDefault="00507861" w:rsidP="00BB0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 w:val="0"/>
          <w:sz w:val="24"/>
          <w:szCs w:val="22"/>
          <w:lang w:val="ru-RU"/>
        </w:rPr>
      </w:pPr>
      <w:r w:rsidRPr="009E6BDA">
        <w:rPr>
          <w:rFonts w:ascii="Times New Roman" w:hAnsi="Times New Roman"/>
          <w:b/>
          <w:bCs/>
          <w:i w:val="0"/>
          <w:sz w:val="24"/>
          <w:szCs w:val="22"/>
          <w:lang w:val="ru-RU"/>
        </w:rPr>
        <w:t xml:space="preserve">3.3. Отдельные показатели прогноза социально-экономического развития муниципального образования </w:t>
      </w:r>
      <w:proofErr w:type="gramStart"/>
      <w:r w:rsidRPr="009E6BDA">
        <w:rPr>
          <w:rFonts w:ascii="Times New Roman" w:hAnsi="Times New Roman"/>
          <w:b/>
          <w:bCs/>
          <w:i w:val="0"/>
          <w:sz w:val="24"/>
          <w:szCs w:val="22"/>
          <w:lang w:val="ru-RU"/>
        </w:rPr>
        <w:t>Павловское</w:t>
      </w:r>
      <w:proofErr w:type="gramEnd"/>
      <w:r w:rsidRPr="009E6BDA">
        <w:rPr>
          <w:rFonts w:ascii="Times New Roman" w:hAnsi="Times New Roman"/>
          <w:b/>
          <w:bCs/>
          <w:i w:val="0"/>
          <w:sz w:val="24"/>
          <w:szCs w:val="22"/>
          <w:lang w:val="ru-RU"/>
        </w:rPr>
        <w:t>, положенные в основу формирования налоговой политики на 20</w:t>
      </w:r>
      <w:r w:rsidR="00003771">
        <w:rPr>
          <w:rFonts w:ascii="Times New Roman" w:hAnsi="Times New Roman"/>
          <w:b/>
          <w:bCs/>
          <w:i w:val="0"/>
          <w:sz w:val="24"/>
          <w:szCs w:val="22"/>
          <w:lang w:val="ru-RU"/>
        </w:rPr>
        <w:t>2</w:t>
      </w:r>
      <w:r w:rsidR="00F740C0">
        <w:rPr>
          <w:rFonts w:ascii="Times New Roman" w:hAnsi="Times New Roman"/>
          <w:b/>
          <w:bCs/>
          <w:i w:val="0"/>
          <w:sz w:val="24"/>
          <w:szCs w:val="22"/>
          <w:lang w:val="ru-RU"/>
        </w:rPr>
        <w:t>2</w:t>
      </w:r>
      <w:r w:rsidRPr="009E6BDA">
        <w:rPr>
          <w:rFonts w:ascii="Times New Roman" w:hAnsi="Times New Roman"/>
          <w:b/>
          <w:bCs/>
          <w:i w:val="0"/>
          <w:sz w:val="24"/>
          <w:szCs w:val="22"/>
          <w:lang w:val="ru-RU"/>
        </w:rPr>
        <w:t>-202</w:t>
      </w:r>
      <w:r w:rsidR="00F740C0">
        <w:rPr>
          <w:rFonts w:ascii="Times New Roman" w:hAnsi="Times New Roman"/>
          <w:b/>
          <w:bCs/>
          <w:i w:val="0"/>
          <w:sz w:val="24"/>
          <w:szCs w:val="22"/>
          <w:lang w:val="ru-RU"/>
        </w:rPr>
        <w:t>4</w:t>
      </w:r>
      <w:r w:rsidRPr="009E6BDA">
        <w:rPr>
          <w:rFonts w:ascii="Times New Roman" w:hAnsi="Times New Roman"/>
          <w:b/>
          <w:bCs/>
          <w:i w:val="0"/>
          <w:sz w:val="24"/>
          <w:szCs w:val="22"/>
          <w:lang w:val="ru-RU"/>
        </w:rPr>
        <w:t xml:space="preserve"> годы</w:t>
      </w:r>
    </w:p>
    <w:p w:rsidR="00507861" w:rsidRPr="009E6BDA" w:rsidRDefault="00507861" w:rsidP="00BB0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 w:val="0"/>
          <w:sz w:val="24"/>
          <w:szCs w:val="22"/>
          <w:lang w:val="ru-RU"/>
        </w:rPr>
      </w:pPr>
    </w:p>
    <w:p w:rsidR="00507861" w:rsidRPr="009E6BDA" w:rsidRDefault="00507861" w:rsidP="00BB0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 w:rsidRPr="009E6BDA">
        <w:rPr>
          <w:rFonts w:ascii="Times New Roman" w:hAnsi="Times New Roman"/>
          <w:i w:val="0"/>
          <w:sz w:val="24"/>
          <w:szCs w:val="22"/>
          <w:lang w:val="ru-RU"/>
        </w:rPr>
        <w:t>В основу формирования налоговой политики поселения на 20</w:t>
      </w:r>
      <w:r w:rsidR="00003771">
        <w:rPr>
          <w:rFonts w:ascii="Times New Roman" w:hAnsi="Times New Roman"/>
          <w:i w:val="0"/>
          <w:sz w:val="24"/>
          <w:szCs w:val="22"/>
          <w:lang w:val="ru-RU"/>
        </w:rPr>
        <w:t>2</w:t>
      </w:r>
      <w:r w:rsidR="00F740C0">
        <w:rPr>
          <w:rFonts w:ascii="Times New Roman" w:hAnsi="Times New Roman"/>
          <w:i w:val="0"/>
          <w:sz w:val="24"/>
          <w:szCs w:val="22"/>
          <w:lang w:val="ru-RU"/>
        </w:rPr>
        <w:t>2</w:t>
      </w:r>
      <w:r w:rsidRPr="009E6BDA">
        <w:rPr>
          <w:rFonts w:ascii="Times New Roman" w:hAnsi="Times New Roman"/>
          <w:i w:val="0"/>
          <w:sz w:val="24"/>
          <w:szCs w:val="22"/>
          <w:lang w:val="ru-RU"/>
        </w:rPr>
        <w:t xml:space="preserve"> год и среднесрочную перспективу до 202</w:t>
      </w:r>
      <w:r w:rsidR="00F740C0">
        <w:rPr>
          <w:rFonts w:ascii="Times New Roman" w:hAnsi="Times New Roman"/>
          <w:i w:val="0"/>
          <w:sz w:val="24"/>
          <w:szCs w:val="22"/>
          <w:lang w:val="ru-RU"/>
        </w:rPr>
        <w:t>4</w:t>
      </w:r>
      <w:r w:rsidRPr="009E6BDA">
        <w:rPr>
          <w:rFonts w:ascii="Times New Roman" w:hAnsi="Times New Roman"/>
          <w:i w:val="0"/>
          <w:sz w:val="24"/>
          <w:szCs w:val="22"/>
          <w:lang w:val="ru-RU"/>
        </w:rPr>
        <w:t xml:space="preserve"> года положены основные показатели прогноза социально-экономического развития муниципального образования </w:t>
      </w:r>
      <w:proofErr w:type="gramStart"/>
      <w:r w:rsidRPr="009E6BDA">
        <w:rPr>
          <w:rFonts w:ascii="Times New Roman" w:hAnsi="Times New Roman"/>
          <w:i w:val="0"/>
          <w:sz w:val="24"/>
          <w:szCs w:val="22"/>
          <w:lang w:val="ru-RU"/>
        </w:rPr>
        <w:t>Павловское</w:t>
      </w:r>
      <w:proofErr w:type="gramEnd"/>
      <w:r w:rsidRPr="009E6BDA">
        <w:rPr>
          <w:rFonts w:ascii="Times New Roman" w:hAnsi="Times New Roman"/>
          <w:i w:val="0"/>
          <w:sz w:val="24"/>
          <w:szCs w:val="22"/>
          <w:lang w:val="ru-RU"/>
        </w:rPr>
        <w:t xml:space="preserve"> на 20</w:t>
      </w:r>
      <w:r w:rsidR="00003771">
        <w:rPr>
          <w:rFonts w:ascii="Times New Roman" w:hAnsi="Times New Roman"/>
          <w:i w:val="0"/>
          <w:sz w:val="24"/>
          <w:szCs w:val="22"/>
          <w:lang w:val="ru-RU"/>
        </w:rPr>
        <w:t>2</w:t>
      </w:r>
      <w:r w:rsidR="00F740C0">
        <w:rPr>
          <w:rFonts w:ascii="Times New Roman" w:hAnsi="Times New Roman"/>
          <w:i w:val="0"/>
          <w:sz w:val="24"/>
          <w:szCs w:val="22"/>
          <w:lang w:val="ru-RU"/>
        </w:rPr>
        <w:t>2</w:t>
      </w:r>
      <w:r w:rsidRPr="009E6BDA">
        <w:rPr>
          <w:rFonts w:ascii="Times New Roman" w:hAnsi="Times New Roman"/>
          <w:i w:val="0"/>
          <w:sz w:val="24"/>
          <w:szCs w:val="22"/>
          <w:lang w:val="ru-RU"/>
        </w:rPr>
        <w:t>-202</w:t>
      </w:r>
      <w:r w:rsidR="00F740C0">
        <w:rPr>
          <w:rFonts w:ascii="Times New Roman" w:hAnsi="Times New Roman"/>
          <w:i w:val="0"/>
          <w:sz w:val="24"/>
          <w:szCs w:val="22"/>
          <w:lang w:val="ru-RU"/>
        </w:rPr>
        <w:t>4</w:t>
      </w:r>
      <w:r w:rsidRPr="009E6BDA">
        <w:rPr>
          <w:rFonts w:ascii="Times New Roman" w:hAnsi="Times New Roman"/>
          <w:i w:val="0"/>
          <w:sz w:val="24"/>
          <w:szCs w:val="22"/>
          <w:lang w:val="ru-RU"/>
        </w:rPr>
        <w:t xml:space="preserve"> годы. </w:t>
      </w:r>
    </w:p>
    <w:p w:rsidR="00507861" w:rsidRPr="009E6BDA" w:rsidRDefault="00507861" w:rsidP="00BB0378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 w:rsidRPr="009E6BDA">
        <w:rPr>
          <w:rFonts w:ascii="Times New Roman" w:hAnsi="Times New Roman"/>
          <w:i w:val="0"/>
          <w:sz w:val="24"/>
          <w:szCs w:val="22"/>
          <w:lang w:val="ru-RU"/>
        </w:rPr>
        <w:t>Параметры налоговых и неналоговых доходов могут быть изменены в случае изменения объемов экономических показателей, уточнения прогнозов поступлений доходов главными администраторами доходов бюджета поселения и внесения изменений в налоговое и бюджетное законодательство.</w:t>
      </w:r>
    </w:p>
    <w:p w:rsidR="00507861" w:rsidRPr="009E6BDA" w:rsidRDefault="00507861" w:rsidP="001B4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 w:val="0"/>
          <w:iCs w:val="0"/>
          <w:sz w:val="24"/>
          <w:szCs w:val="22"/>
          <w:lang w:val="ru-RU"/>
        </w:rPr>
      </w:pPr>
    </w:p>
    <w:p w:rsidR="00507861" w:rsidRPr="009E6BDA" w:rsidRDefault="00507861" w:rsidP="001B4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 w:val="0"/>
          <w:sz w:val="24"/>
          <w:szCs w:val="22"/>
          <w:lang w:val="ru-RU"/>
        </w:rPr>
      </w:pPr>
      <w:r w:rsidRPr="009E6BDA">
        <w:rPr>
          <w:rFonts w:ascii="Times New Roman" w:hAnsi="Times New Roman"/>
          <w:b/>
          <w:bCs/>
          <w:i w:val="0"/>
          <w:iCs w:val="0"/>
          <w:sz w:val="24"/>
          <w:szCs w:val="22"/>
          <w:lang w:val="ru-RU"/>
        </w:rPr>
        <w:t>Неналоговые доходы</w:t>
      </w:r>
    </w:p>
    <w:p w:rsidR="00507861" w:rsidRPr="009E6BDA" w:rsidRDefault="00507861" w:rsidP="001B4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 w:val="0"/>
          <w:sz w:val="24"/>
          <w:szCs w:val="22"/>
          <w:lang w:val="ru-RU"/>
        </w:rPr>
      </w:pPr>
      <w:r w:rsidRPr="009E6BDA">
        <w:rPr>
          <w:rFonts w:ascii="Times New Roman" w:hAnsi="Times New Roman"/>
          <w:b/>
          <w:bCs/>
          <w:i w:val="0"/>
          <w:sz w:val="24"/>
          <w:szCs w:val="22"/>
          <w:lang w:val="ru-RU"/>
        </w:rPr>
        <w:t>Основные задачи и цели по увеличению неналоговых доходов</w:t>
      </w:r>
    </w:p>
    <w:p w:rsidR="00507861" w:rsidRPr="009E6BDA" w:rsidRDefault="00507861" w:rsidP="001B4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 w:val="0"/>
          <w:sz w:val="24"/>
          <w:szCs w:val="22"/>
          <w:lang w:val="ru-RU"/>
        </w:rPr>
      </w:pPr>
    </w:p>
    <w:p w:rsidR="00507861" w:rsidRPr="009E6BDA" w:rsidRDefault="00507861" w:rsidP="001B4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 w:rsidRPr="009E6BDA">
        <w:rPr>
          <w:rFonts w:ascii="Times New Roman" w:hAnsi="Times New Roman"/>
          <w:i w:val="0"/>
          <w:sz w:val="24"/>
          <w:szCs w:val="22"/>
          <w:lang w:val="ru-RU"/>
        </w:rPr>
        <w:t>В целях увеличения поступлений в бюджет муниципального образования Павловское неналоговых доходов необходимо следующее:</w:t>
      </w:r>
    </w:p>
    <w:p w:rsidR="00507861" w:rsidRPr="009E6BDA" w:rsidRDefault="00507861" w:rsidP="001B40A1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 w:rsidRPr="009E6BDA">
        <w:rPr>
          <w:rFonts w:ascii="Times New Roman" w:hAnsi="Times New Roman"/>
          <w:i w:val="0"/>
          <w:sz w:val="24"/>
          <w:szCs w:val="22"/>
          <w:lang w:val="ru-RU"/>
        </w:rPr>
        <w:t xml:space="preserve">- отчуждение и перепрофилирование муниципального имущества,  которое не используется для решения вопросов местного значения; </w:t>
      </w:r>
    </w:p>
    <w:p w:rsidR="00507861" w:rsidRPr="009E6BDA" w:rsidRDefault="00507861" w:rsidP="001B40A1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 w:rsidRPr="009E6BDA">
        <w:rPr>
          <w:rFonts w:ascii="Times New Roman" w:hAnsi="Times New Roman"/>
          <w:i w:val="0"/>
          <w:sz w:val="24"/>
          <w:szCs w:val="22"/>
          <w:lang w:val="ru-RU"/>
        </w:rPr>
        <w:t xml:space="preserve">- решение вопросов по оформлению собственности на земельные участки и недвижимое имущество; </w:t>
      </w:r>
    </w:p>
    <w:p w:rsidR="00507861" w:rsidRPr="009E6BDA" w:rsidRDefault="00507861" w:rsidP="001B40A1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 w:rsidRPr="009E6BDA">
        <w:rPr>
          <w:rFonts w:ascii="Times New Roman" w:hAnsi="Times New Roman"/>
          <w:i w:val="0"/>
          <w:sz w:val="24"/>
          <w:szCs w:val="22"/>
          <w:lang w:val="ru-RU"/>
        </w:rPr>
        <w:t>- анализ эффективности использования муниципального имущества;</w:t>
      </w:r>
    </w:p>
    <w:p w:rsidR="00507861" w:rsidRPr="009E6BDA" w:rsidRDefault="00507861" w:rsidP="001B40A1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 w:rsidRPr="009E6BDA">
        <w:rPr>
          <w:rFonts w:ascii="Times New Roman" w:hAnsi="Times New Roman"/>
          <w:i w:val="0"/>
          <w:sz w:val="24"/>
          <w:szCs w:val="22"/>
          <w:lang w:val="ru-RU"/>
        </w:rPr>
        <w:t>- выявление неиспользуемых основных фондов муниципальных учреждений и принятие мер, направленных на эффективность их использования;</w:t>
      </w:r>
    </w:p>
    <w:p w:rsidR="00507861" w:rsidRPr="009E6BDA" w:rsidRDefault="00507861" w:rsidP="005C6EFF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 w:rsidRPr="009E6BDA">
        <w:rPr>
          <w:rFonts w:ascii="Times New Roman" w:hAnsi="Times New Roman"/>
          <w:i w:val="0"/>
          <w:sz w:val="24"/>
          <w:szCs w:val="22"/>
          <w:lang w:val="ru-RU"/>
        </w:rPr>
        <w:t xml:space="preserve">- осуществление </w:t>
      </w:r>
      <w:proofErr w:type="gramStart"/>
      <w:r w:rsidRPr="009E6BDA">
        <w:rPr>
          <w:rFonts w:ascii="Times New Roman" w:hAnsi="Times New Roman"/>
          <w:i w:val="0"/>
          <w:sz w:val="24"/>
          <w:szCs w:val="22"/>
          <w:lang w:val="ru-RU"/>
        </w:rPr>
        <w:t>контроля за</w:t>
      </w:r>
      <w:proofErr w:type="gramEnd"/>
      <w:r w:rsidRPr="009E6BDA">
        <w:rPr>
          <w:rFonts w:ascii="Times New Roman" w:hAnsi="Times New Roman"/>
          <w:i w:val="0"/>
          <w:sz w:val="24"/>
          <w:szCs w:val="22"/>
          <w:lang w:val="ru-RU"/>
        </w:rPr>
        <w:t xml:space="preserve"> поступлением средств от использования муниципальной собственности.</w:t>
      </w:r>
    </w:p>
    <w:p w:rsidR="00507861" w:rsidRPr="009E6BDA" w:rsidRDefault="00507861" w:rsidP="001B40A1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</w:p>
    <w:p w:rsidR="00507861" w:rsidRPr="009E6BDA" w:rsidRDefault="00507861" w:rsidP="001B40A1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</w:p>
    <w:p w:rsidR="00507861" w:rsidRPr="009E6BDA" w:rsidRDefault="00507861" w:rsidP="001B40A1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</w:p>
    <w:p w:rsidR="00507861" w:rsidRPr="00D54B12" w:rsidRDefault="00507861" w:rsidP="001B40A1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2"/>
          <w:highlight w:val="yellow"/>
          <w:lang w:val="ru-RU"/>
        </w:rPr>
      </w:pPr>
    </w:p>
    <w:p w:rsidR="00507861" w:rsidRPr="00D54B12" w:rsidRDefault="00507861" w:rsidP="001B40A1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2"/>
          <w:highlight w:val="yellow"/>
          <w:lang w:val="ru-RU"/>
        </w:rPr>
      </w:pPr>
    </w:p>
    <w:p w:rsidR="00507861" w:rsidRPr="00D54B12" w:rsidRDefault="00507861" w:rsidP="001B40A1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2"/>
          <w:highlight w:val="yellow"/>
          <w:lang w:val="ru-RU"/>
        </w:rPr>
      </w:pPr>
    </w:p>
    <w:p w:rsidR="00507861" w:rsidRPr="00D54B12" w:rsidRDefault="00507861" w:rsidP="001B40A1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2"/>
          <w:highlight w:val="yellow"/>
          <w:lang w:val="ru-RU"/>
        </w:rPr>
      </w:pPr>
    </w:p>
    <w:p w:rsidR="00507861" w:rsidRPr="00D54B12" w:rsidRDefault="00507861" w:rsidP="001B40A1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2"/>
          <w:highlight w:val="yellow"/>
          <w:lang w:val="ru-RU"/>
        </w:rPr>
      </w:pPr>
    </w:p>
    <w:p w:rsidR="00507861" w:rsidRPr="00003771" w:rsidRDefault="00932EE2" w:rsidP="001B40A1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D54B12">
        <w:rPr>
          <w:rFonts w:ascii="Times New Roman" w:hAnsi="Times New Roman"/>
          <w:i w:val="0"/>
          <w:sz w:val="24"/>
          <w:szCs w:val="24"/>
          <w:highlight w:val="yellow"/>
          <w:lang w:val="ru-RU"/>
        </w:rPr>
        <w:br w:type="page"/>
      </w:r>
      <w:r w:rsidR="00507861" w:rsidRPr="00003771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Приложение №2</w:t>
      </w:r>
    </w:p>
    <w:p w:rsidR="00507861" w:rsidRPr="00003771" w:rsidRDefault="00507861" w:rsidP="001B40A1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003771">
        <w:rPr>
          <w:rFonts w:ascii="Times New Roman" w:hAnsi="Times New Roman"/>
          <w:i w:val="0"/>
          <w:sz w:val="24"/>
          <w:szCs w:val="24"/>
          <w:lang w:val="ru-RU"/>
        </w:rPr>
        <w:t>к постановлению администрации</w:t>
      </w:r>
    </w:p>
    <w:p w:rsidR="00507861" w:rsidRPr="00003771" w:rsidRDefault="00507861" w:rsidP="000D76F0">
      <w:pPr>
        <w:pStyle w:val="a3"/>
        <w:ind w:left="4956" w:firstLine="147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00377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B90FC7"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Pr="00003771">
        <w:rPr>
          <w:rFonts w:ascii="Times New Roman" w:hAnsi="Times New Roman"/>
          <w:i w:val="0"/>
          <w:sz w:val="24"/>
          <w:szCs w:val="24"/>
          <w:lang w:val="ru-RU"/>
        </w:rPr>
        <w:t xml:space="preserve">муниципального образования </w:t>
      </w:r>
      <w:proofErr w:type="gramStart"/>
      <w:r w:rsidRPr="00003771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00377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507861" w:rsidRPr="00003771" w:rsidRDefault="00507861" w:rsidP="001B40A1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003771">
        <w:rPr>
          <w:rFonts w:ascii="Times New Roman" w:hAnsi="Times New Roman"/>
          <w:i w:val="0"/>
          <w:sz w:val="24"/>
          <w:szCs w:val="24"/>
          <w:lang w:val="ru-RU"/>
        </w:rPr>
        <w:t>от _______________  № _____</w:t>
      </w:r>
    </w:p>
    <w:p w:rsidR="00507861" w:rsidRPr="00003771" w:rsidRDefault="00507861" w:rsidP="0018183A">
      <w:pPr>
        <w:pStyle w:val="a3"/>
        <w:jc w:val="right"/>
        <w:rPr>
          <w:rFonts w:ascii="Times New Roman" w:hAnsi="Times New Roman"/>
          <w:i w:val="0"/>
          <w:sz w:val="28"/>
          <w:szCs w:val="24"/>
          <w:lang w:val="ru-RU"/>
        </w:rPr>
      </w:pPr>
    </w:p>
    <w:p w:rsidR="00507861" w:rsidRPr="00003771" w:rsidRDefault="00507861" w:rsidP="00181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2"/>
          <w:lang w:val="ru-RU"/>
        </w:rPr>
      </w:pPr>
      <w:r w:rsidRPr="00003771">
        <w:rPr>
          <w:rFonts w:ascii="Times New Roman" w:hAnsi="Times New Roman"/>
          <w:b/>
          <w:i w:val="0"/>
          <w:sz w:val="24"/>
          <w:szCs w:val="22"/>
          <w:lang w:val="ru-RU"/>
        </w:rPr>
        <w:t xml:space="preserve">Основные направления бюджетной политики муниципального образования </w:t>
      </w:r>
      <w:proofErr w:type="gramStart"/>
      <w:r w:rsidRPr="00003771">
        <w:rPr>
          <w:rFonts w:ascii="Times New Roman" w:hAnsi="Times New Roman"/>
          <w:b/>
          <w:i w:val="0"/>
          <w:sz w:val="24"/>
          <w:szCs w:val="22"/>
          <w:lang w:val="ru-RU"/>
        </w:rPr>
        <w:t>Павловское</w:t>
      </w:r>
      <w:proofErr w:type="gramEnd"/>
    </w:p>
    <w:p w:rsidR="00507861" w:rsidRPr="00003771" w:rsidRDefault="00507861" w:rsidP="00181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2"/>
          <w:lang w:val="ru-RU"/>
        </w:rPr>
      </w:pPr>
      <w:r w:rsidRPr="00003771">
        <w:rPr>
          <w:rFonts w:ascii="Times New Roman" w:hAnsi="Times New Roman"/>
          <w:b/>
          <w:i w:val="0"/>
          <w:sz w:val="24"/>
          <w:szCs w:val="22"/>
          <w:lang w:val="ru-RU"/>
        </w:rPr>
        <w:t>на 20</w:t>
      </w:r>
      <w:r w:rsidR="00003771">
        <w:rPr>
          <w:rFonts w:ascii="Times New Roman" w:hAnsi="Times New Roman"/>
          <w:b/>
          <w:i w:val="0"/>
          <w:sz w:val="24"/>
          <w:szCs w:val="22"/>
          <w:lang w:val="ru-RU"/>
        </w:rPr>
        <w:t>2</w:t>
      </w:r>
      <w:r w:rsidR="00F740C0">
        <w:rPr>
          <w:rFonts w:ascii="Times New Roman" w:hAnsi="Times New Roman"/>
          <w:b/>
          <w:i w:val="0"/>
          <w:sz w:val="24"/>
          <w:szCs w:val="22"/>
          <w:lang w:val="ru-RU"/>
        </w:rPr>
        <w:t>2</w:t>
      </w:r>
      <w:r w:rsidRPr="00003771">
        <w:rPr>
          <w:rFonts w:ascii="Times New Roman" w:hAnsi="Times New Roman"/>
          <w:b/>
          <w:i w:val="0"/>
          <w:sz w:val="24"/>
          <w:szCs w:val="22"/>
          <w:lang w:val="ru-RU"/>
        </w:rPr>
        <w:t xml:space="preserve"> год и на плановый период 202</w:t>
      </w:r>
      <w:r w:rsidR="00F740C0">
        <w:rPr>
          <w:rFonts w:ascii="Times New Roman" w:hAnsi="Times New Roman"/>
          <w:b/>
          <w:i w:val="0"/>
          <w:sz w:val="24"/>
          <w:szCs w:val="22"/>
          <w:lang w:val="ru-RU"/>
        </w:rPr>
        <w:t>3</w:t>
      </w:r>
      <w:r w:rsidRPr="00003771">
        <w:rPr>
          <w:rFonts w:ascii="Times New Roman" w:hAnsi="Times New Roman"/>
          <w:b/>
          <w:i w:val="0"/>
          <w:sz w:val="24"/>
          <w:szCs w:val="22"/>
          <w:lang w:val="ru-RU"/>
        </w:rPr>
        <w:t xml:space="preserve"> и 202</w:t>
      </w:r>
      <w:r w:rsidR="00F740C0">
        <w:rPr>
          <w:rFonts w:ascii="Times New Roman" w:hAnsi="Times New Roman"/>
          <w:b/>
          <w:i w:val="0"/>
          <w:sz w:val="24"/>
          <w:szCs w:val="22"/>
          <w:lang w:val="ru-RU"/>
        </w:rPr>
        <w:t>4</w:t>
      </w:r>
      <w:r w:rsidRPr="00003771">
        <w:rPr>
          <w:rFonts w:ascii="Times New Roman" w:hAnsi="Times New Roman"/>
          <w:b/>
          <w:i w:val="0"/>
          <w:sz w:val="24"/>
          <w:szCs w:val="22"/>
          <w:lang w:val="ru-RU"/>
        </w:rPr>
        <w:t xml:space="preserve"> годов</w:t>
      </w:r>
    </w:p>
    <w:p w:rsidR="00507861" w:rsidRPr="00003771" w:rsidRDefault="00507861" w:rsidP="00181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 w:val="0"/>
          <w:sz w:val="24"/>
          <w:szCs w:val="22"/>
          <w:lang w:val="ru-RU"/>
        </w:rPr>
      </w:pPr>
    </w:p>
    <w:p w:rsidR="00507861" w:rsidRPr="00003771" w:rsidRDefault="00507861" w:rsidP="0018183A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2"/>
          <w:lang w:val="ru-RU"/>
        </w:rPr>
      </w:pPr>
      <w:r w:rsidRPr="00003771">
        <w:rPr>
          <w:rFonts w:ascii="Times New Roman" w:hAnsi="Times New Roman"/>
          <w:b/>
          <w:i w:val="0"/>
          <w:sz w:val="24"/>
          <w:szCs w:val="22"/>
          <w:lang w:val="ru-RU"/>
        </w:rPr>
        <w:t>1. Основные цели и задачи бюджетной политики на 20</w:t>
      </w:r>
      <w:r w:rsidR="009424D0">
        <w:rPr>
          <w:rFonts w:ascii="Times New Roman" w:hAnsi="Times New Roman"/>
          <w:b/>
          <w:i w:val="0"/>
          <w:sz w:val="24"/>
          <w:szCs w:val="22"/>
          <w:lang w:val="ru-RU"/>
        </w:rPr>
        <w:t>2</w:t>
      </w:r>
      <w:r w:rsidR="00F740C0">
        <w:rPr>
          <w:rFonts w:ascii="Times New Roman" w:hAnsi="Times New Roman"/>
          <w:b/>
          <w:i w:val="0"/>
          <w:sz w:val="24"/>
          <w:szCs w:val="22"/>
          <w:lang w:val="ru-RU"/>
        </w:rPr>
        <w:t>2</w:t>
      </w:r>
      <w:r w:rsidRPr="00003771">
        <w:rPr>
          <w:rFonts w:ascii="Times New Roman" w:hAnsi="Times New Roman"/>
          <w:b/>
          <w:i w:val="0"/>
          <w:sz w:val="24"/>
          <w:szCs w:val="22"/>
          <w:lang w:val="ru-RU"/>
        </w:rPr>
        <w:t xml:space="preserve"> – 202</w:t>
      </w:r>
      <w:r w:rsidR="00F740C0">
        <w:rPr>
          <w:rFonts w:ascii="Times New Roman" w:hAnsi="Times New Roman"/>
          <w:b/>
          <w:i w:val="0"/>
          <w:sz w:val="24"/>
          <w:szCs w:val="22"/>
          <w:lang w:val="ru-RU"/>
        </w:rPr>
        <w:t>4</w:t>
      </w:r>
      <w:r w:rsidRPr="00003771">
        <w:rPr>
          <w:rFonts w:ascii="Times New Roman" w:hAnsi="Times New Roman"/>
          <w:b/>
          <w:i w:val="0"/>
          <w:sz w:val="24"/>
          <w:szCs w:val="22"/>
          <w:lang w:val="ru-RU"/>
        </w:rPr>
        <w:t xml:space="preserve"> годы</w:t>
      </w:r>
    </w:p>
    <w:p w:rsidR="00507861" w:rsidRPr="00003771" w:rsidRDefault="00507861" w:rsidP="0018183A">
      <w:pPr>
        <w:spacing w:after="0" w:line="240" w:lineRule="auto"/>
        <w:rPr>
          <w:lang w:val="ru-RU"/>
        </w:rPr>
      </w:pPr>
    </w:p>
    <w:p w:rsidR="00507861" w:rsidRPr="00003771" w:rsidRDefault="00507861" w:rsidP="0018183A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proofErr w:type="gramStart"/>
      <w:r w:rsidRPr="00003771">
        <w:rPr>
          <w:rFonts w:ascii="Times New Roman" w:hAnsi="Times New Roman"/>
          <w:i w:val="0"/>
          <w:sz w:val="24"/>
          <w:szCs w:val="22"/>
          <w:lang w:val="ru-RU"/>
        </w:rPr>
        <w:t>Основные направления бюджетной политики муниципального образования Павловское на 20</w:t>
      </w:r>
      <w:r w:rsidR="009424D0">
        <w:rPr>
          <w:rFonts w:ascii="Times New Roman" w:hAnsi="Times New Roman"/>
          <w:i w:val="0"/>
          <w:sz w:val="24"/>
          <w:szCs w:val="22"/>
          <w:lang w:val="ru-RU"/>
        </w:rPr>
        <w:t>2</w:t>
      </w:r>
      <w:r w:rsidR="000D76F0">
        <w:rPr>
          <w:rFonts w:ascii="Times New Roman" w:hAnsi="Times New Roman"/>
          <w:i w:val="0"/>
          <w:sz w:val="24"/>
          <w:szCs w:val="22"/>
          <w:lang w:val="ru-RU"/>
        </w:rPr>
        <w:t>2</w:t>
      </w:r>
      <w:r w:rsidRPr="00003771">
        <w:rPr>
          <w:rFonts w:ascii="Times New Roman" w:hAnsi="Times New Roman"/>
          <w:i w:val="0"/>
          <w:sz w:val="24"/>
          <w:szCs w:val="22"/>
          <w:lang w:val="ru-RU"/>
        </w:rPr>
        <w:t xml:space="preserve"> год и плановый период 202</w:t>
      </w:r>
      <w:r w:rsidR="000D76F0">
        <w:rPr>
          <w:rFonts w:ascii="Times New Roman" w:hAnsi="Times New Roman"/>
          <w:i w:val="0"/>
          <w:sz w:val="24"/>
          <w:szCs w:val="22"/>
          <w:lang w:val="ru-RU"/>
        </w:rPr>
        <w:t>3</w:t>
      </w:r>
      <w:r w:rsidRPr="00003771">
        <w:rPr>
          <w:rFonts w:ascii="Times New Roman" w:hAnsi="Times New Roman"/>
          <w:i w:val="0"/>
          <w:sz w:val="24"/>
          <w:szCs w:val="22"/>
          <w:lang w:val="ru-RU"/>
        </w:rPr>
        <w:t xml:space="preserve"> и 202</w:t>
      </w:r>
      <w:r w:rsidR="000D76F0">
        <w:rPr>
          <w:rFonts w:ascii="Times New Roman" w:hAnsi="Times New Roman"/>
          <w:i w:val="0"/>
          <w:sz w:val="24"/>
          <w:szCs w:val="22"/>
          <w:lang w:val="ru-RU"/>
        </w:rPr>
        <w:t>4</w:t>
      </w:r>
      <w:r w:rsidRPr="00003771">
        <w:rPr>
          <w:rFonts w:ascii="Times New Roman" w:hAnsi="Times New Roman"/>
          <w:i w:val="0"/>
          <w:sz w:val="24"/>
          <w:szCs w:val="22"/>
          <w:lang w:val="ru-RU"/>
        </w:rPr>
        <w:t xml:space="preserve"> годов определяют цели и приоритеты бюджетной политики муниципального образования Павловское</w:t>
      </w:r>
      <w:r w:rsidRPr="00003771">
        <w:rPr>
          <w:rFonts w:ascii="Times New Roman" w:hAnsi="Times New Roman"/>
          <w:i w:val="0"/>
          <w:color w:val="FF0000"/>
          <w:sz w:val="24"/>
          <w:szCs w:val="22"/>
          <w:lang w:val="ru-RU"/>
        </w:rPr>
        <w:t xml:space="preserve"> </w:t>
      </w:r>
      <w:r w:rsidRPr="00003771">
        <w:rPr>
          <w:rFonts w:ascii="Times New Roman" w:hAnsi="Times New Roman"/>
          <w:i w:val="0"/>
          <w:sz w:val="24"/>
          <w:szCs w:val="22"/>
          <w:lang w:val="ru-RU"/>
        </w:rPr>
        <w:t>в среднесрочной перспективе, разработаны в соответствии с требованиями Бюджетного кодекса Российской Федерации, направлены на реализацию Послания президента Российской Федерации Федеральному собранию Российской Федерации от 04 декабря 2014 года, а также поручения Президента Российской Федерации</w:t>
      </w:r>
      <w:proofErr w:type="gramEnd"/>
      <w:r w:rsidRPr="00003771">
        <w:rPr>
          <w:rFonts w:ascii="Times New Roman" w:hAnsi="Times New Roman"/>
          <w:i w:val="0"/>
          <w:sz w:val="24"/>
          <w:szCs w:val="22"/>
          <w:lang w:val="ru-RU"/>
        </w:rPr>
        <w:t xml:space="preserve"> от 11 марта 2015 года № Пр-417ГС о принятии исчерпывающих мер по сокращению дефицита местного бюджета. </w:t>
      </w:r>
    </w:p>
    <w:p w:rsidR="00507861" w:rsidRPr="00003771" w:rsidRDefault="00507861" w:rsidP="0018183A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 w:rsidRPr="00003771">
        <w:rPr>
          <w:rFonts w:ascii="Times New Roman" w:hAnsi="Times New Roman"/>
          <w:i w:val="0"/>
          <w:sz w:val="24"/>
          <w:szCs w:val="22"/>
          <w:lang w:val="ru-RU"/>
        </w:rPr>
        <w:t>Целью основных направлений бюджетной политики является описание основных подходов к формированию проекта бюджета муниципального образования Павловское на 20</w:t>
      </w:r>
      <w:r w:rsidR="009424D0">
        <w:rPr>
          <w:rFonts w:ascii="Times New Roman" w:hAnsi="Times New Roman"/>
          <w:i w:val="0"/>
          <w:sz w:val="24"/>
          <w:szCs w:val="22"/>
          <w:lang w:val="ru-RU"/>
        </w:rPr>
        <w:t>2</w:t>
      </w:r>
      <w:r w:rsidR="000D76F0">
        <w:rPr>
          <w:rFonts w:ascii="Times New Roman" w:hAnsi="Times New Roman"/>
          <w:i w:val="0"/>
          <w:sz w:val="24"/>
          <w:szCs w:val="22"/>
          <w:lang w:val="ru-RU"/>
        </w:rPr>
        <w:t>2</w:t>
      </w:r>
      <w:r w:rsidRPr="00003771">
        <w:rPr>
          <w:rFonts w:ascii="Times New Roman" w:hAnsi="Times New Roman"/>
          <w:i w:val="0"/>
          <w:sz w:val="24"/>
          <w:szCs w:val="22"/>
          <w:lang w:val="ru-RU"/>
        </w:rPr>
        <w:t>-202</w:t>
      </w:r>
      <w:r w:rsidR="000D76F0">
        <w:rPr>
          <w:rFonts w:ascii="Times New Roman" w:hAnsi="Times New Roman"/>
          <w:i w:val="0"/>
          <w:sz w:val="24"/>
          <w:szCs w:val="22"/>
          <w:lang w:val="ru-RU"/>
        </w:rPr>
        <w:t>4</w:t>
      </w:r>
      <w:r w:rsidRPr="00003771">
        <w:rPr>
          <w:rFonts w:ascii="Times New Roman" w:hAnsi="Times New Roman"/>
          <w:i w:val="0"/>
          <w:sz w:val="24"/>
          <w:szCs w:val="22"/>
          <w:lang w:val="ru-RU"/>
        </w:rPr>
        <w:t xml:space="preserve"> годы, а также обеспечение прозрачности и открытости бюджетного планирования.        </w:t>
      </w:r>
    </w:p>
    <w:p w:rsidR="00507861" w:rsidRPr="00003771" w:rsidRDefault="00507861" w:rsidP="0018183A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 w:rsidRPr="00003771">
        <w:rPr>
          <w:rFonts w:ascii="Times New Roman" w:hAnsi="Times New Roman"/>
          <w:i w:val="0"/>
          <w:sz w:val="24"/>
          <w:szCs w:val="22"/>
          <w:lang w:val="ru-RU"/>
        </w:rPr>
        <w:t>Основные направления бюджетной политики сохраняют преемственность целей и задач, определенных в 20</w:t>
      </w:r>
      <w:r w:rsidR="000D76F0">
        <w:rPr>
          <w:rFonts w:ascii="Times New Roman" w:hAnsi="Times New Roman"/>
          <w:i w:val="0"/>
          <w:sz w:val="24"/>
          <w:szCs w:val="22"/>
          <w:lang w:val="ru-RU"/>
        </w:rPr>
        <w:t>20</w:t>
      </w:r>
      <w:r w:rsidRPr="00003771">
        <w:rPr>
          <w:rFonts w:ascii="Times New Roman" w:hAnsi="Times New Roman"/>
          <w:i w:val="0"/>
          <w:sz w:val="24"/>
          <w:szCs w:val="22"/>
          <w:lang w:val="ru-RU"/>
        </w:rPr>
        <w:t xml:space="preserve"> году и актуализированных с учетом экономической ситуации в начале 20</w:t>
      </w:r>
      <w:r w:rsidR="000A6F67">
        <w:rPr>
          <w:rFonts w:ascii="Times New Roman" w:hAnsi="Times New Roman"/>
          <w:i w:val="0"/>
          <w:sz w:val="24"/>
          <w:szCs w:val="22"/>
          <w:lang w:val="ru-RU"/>
        </w:rPr>
        <w:t>2</w:t>
      </w:r>
      <w:r w:rsidR="000D76F0">
        <w:rPr>
          <w:rFonts w:ascii="Times New Roman" w:hAnsi="Times New Roman"/>
          <w:i w:val="0"/>
          <w:sz w:val="24"/>
          <w:szCs w:val="22"/>
          <w:lang w:val="ru-RU"/>
        </w:rPr>
        <w:t>1</w:t>
      </w:r>
      <w:r w:rsidRPr="00003771">
        <w:rPr>
          <w:rFonts w:ascii="Times New Roman" w:hAnsi="Times New Roman"/>
          <w:i w:val="0"/>
          <w:sz w:val="24"/>
          <w:szCs w:val="22"/>
          <w:lang w:val="ru-RU"/>
        </w:rPr>
        <w:t xml:space="preserve"> года.</w:t>
      </w:r>
    </w:p>
    <w:p w:rsidR="00507861" w:rsidRPr="00003771" w:rsidRDefault="00507861" w:rsidP="0018183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2"/>
        </w:rPr>
      </w:pPr>
      <w:r w:rsidRPr="00003771">
        <w:rPr>
          <w:rFonts w:ascii="Times New Roman" w:hAnsi="Times New Roman" w:cs="Times New Roman"/>
          <w:sz w:val="24"/>
          <w:szCs w:val="22"/>
        </w:rPr>
        <w:t>Бюджетная политика на 20</w:t>
      </w:r>
      <w:r w:rsidR="009424D0">
        <w:rPr>
          <w:rFonts w:ascii="Times New Roman" w:hAnsi="Times New Roman" w:cs="Times New Roman"/>
          <w:sz w:val="24"/>
          <w:szCs w:val="22"/>
        </w:rPr>
        <w:t>2</w:t>
      </w:r>
      <w:r w:rsidR="000D76F0">
        <w:rPr>
          <w:rFonts w:ascii="Times New Roman" w:hAnsi="Times New Roman" w:cs="Times New Roman"/>
          <w:sz w:val="24"/>
          <w:szCs w:val="22"/>
        </w:rPr>
        <w:t>2</w:t>
      </w:r>
      <w:r w:rsidRPr="00003771">
        <w:rPr>
          <w:rFonts w:ascii="Times New Roman" w:hAnsi="Times New Roman" w:cs="Times New Roman"/>
          <w:sz w:val="24"/>
          <w:szCs w:val="22"/>
        </w:rPr>
        <w:t xml:space="preserve"> - 202</w:t>
      </w:r>
      <w:r w:rsidR="000D76F0">
        <w:rPr>
          <w:rFonts w:ascii="Times New Roman" w:hAnsi="Times New Roman" w:cs="Times New Roman"/>
          <w:sz w:val="24"/>
          <w:szCs w:val="22"/>
        </w:rPr>
        <w:t>4</w:t>
      </w:r>
      <w:r w:rsidRPr="00003771">
        <w:rPr>
          <w:rFonts w:ascii="Times New Roman" w:hAnsi="Times New Roman" w:cs="Times New Roman"/>
          <w:sz w:val="24"/>
          <w:szCs w:val="22"/>
        </w:rPr>
        <w:t xml:space="preserve"> годы направлена на финансовое обеспечение предоставления качественных муниципальных услуг на основе задач, определенных указами Президента Российской Федерации.</w:t>
      </w:r>
    </w:p>
    <w:p w:rsidR="00507861" w:rsidRPr="00003771" w:rsidRDefault="00507861" w:rsidP="0018183A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 w:rsidRPr="00003771">
        <w:rPr>
          <w:rFonts w:ascii="Times New Roman" w:hAnsi="Times New Roman"/>
          <w:i w:val="0"/>
          <w:sz w:val="24"/>
          <w:szCs w:val="22"/>
          <w:lang w:val="ru-RU"/>
        </w:rPr>
        <w:t>В рамках бюджетной политики необходимо обеспечить сбалансированность бюджета сельского поселения за счет повышения эффективности бюджетных расходов.</w:t>
      </w:r>
    </w:p>
    <w:p w:rsidR="00507861" w:rsidRPr="00003771" w:rsidRDefault="00507861" w:rsidP="008B55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 w:rsidRPr="00003771">
        <w:rPr>
          <w:rFonts w:ascii="Times New Roman" w:hAnsi="Times New Roman"/>
          <w:i w:val="0"/>
          <w:sz w:val="24"/>
          <w:szCs w:val="22"/>
          <w:lang w:val="ru-RU"/>
        </w:rPr>
        <w:t>Повышение эффективности бюджетных расходов должно быть обеспечено реализацией мер по оптимизации бюджетных расходов на оказание муниципальных услуг и улучшению качества муниципальных программ.</w:t>
      </w:r>
    </w:p>
    <w:p w:rsidR="00507861" w:rsidRPr="00003771" w:rsidRDefault="00507861" w:rsidP="0018183A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 w:rsidRPr="00003771">
        <w:rPr>
          <w:rFonts w:ascii="Times New Roman" w:hAnsi="Times New Roman"/>
          <w:i w:val="0"/>
          <w:sz w:val="24"/>
          <w:szCs w:val="22"/>
          <w:lang w:val="ru-RU"/>
        </w:rPr>
        <w:t>С 201</w:t>
      </w:r>
      <w:r w:rsidR="000D76F0">
        <w:rPr>
          <w:rFonts w:ascii="Times New Roman" w:hAnsi="Times New Roman"/>
          <w:i w:val="0"/>
          <w:sz w:val="24"/>
          <w:szCs w:val="22"/>
          <w:lang w:val="ru-RU"/>
        </w:rPr>
        <w:t>6</w:t>
      </w:r>
      <w:r w:rsidRPr="00003771">
        <w:rPr>
          <w:rFonts w:ascii="Times New Roman" w:hAnsi="Times New Roman"/>
          <w:i w:val="0"/>
          <w:sz w:val="24"/>
          <w:szCs w:val="22"/>
          <w:lang w:val="ru-RU"/>
        </w:rPr>
        <w:t xml:space="preserve"> года все муниципальные услуги предоставляются  в соответствии с федеральными базовыми перечнями услуг, утвержденными отраслевыми федеральными органами исполнительной власти. В связи с этим в 2016 году администрации поселения приводись существующие перечни муниципальных услуг в соответствие с федеральными базовыми перечнями услуг. В случае отсутствия в федеральном базовом перечне услуги, утвержденной в муниципальном перечне услуг, расходы на ее предоставление подлежат исключению из бюджета поселения.</w:t>
      </w:r>
    </w:p>
    <w:p w:rsidR="00507861" w:rsidRPr="00003771" w:rsidRDefault="00507861" w:rsidP="0018183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2"/>
        </w:rPr>
      </w:pPr>
      <w:r w:rsidRPr="00003771">
        <w:rPr>
          <w:rFonts w:ascii="Times New Roman" w:hAnsi="Times New Roman" w:cs="Times New Roman"/>
          <w:sz w:val="24"/>
          <w:szCs w:val="22"/>
        </w:rPr>
        <w:t xml:space="preserve">Расчет нормативных затрат на оказание муниципальных услуг должен осуществляться с учетом общих требований, определенных на федеральном уровне. </w:t>
      </w:r>
      <w:proofErr w:type="gramStart"/>
      <w:r w:rsidRPr="00003771">
        <w:rPr>
          <w:rFonts w:ascii="Times New Roman" w:hAnsi="Times New Roman" w:cs="Times New Roman"/>
          <w:sz w:val="24"/>
          <w:szCs w:val="22"/>
        </w:rPr>
        <w:t xml:space="preserve">Администрации </w:t>
      </w:r>
      <w:r w:rsidRPr="00003771">
        <w:rPr>
          <w:rFonts w:ascii="Times New Roman" w:hAnsi="Times New Roman"/>
          <w:sz w:val="24"/>
          <w:szCs w:val="22"/>
        </w:rPr>
        <w:t>муниципального образования Павловское</w:t>
      </w:r>
      <w:r w:rsidRPr="00003771">
        <w:rPr>
          <w:rFonts w:ascii="Times New Roman" w:hAnsi="Times New Roman" w:cs="Times New Roman"/>
          <w:sz w:val="24"/>
          <w:szCs w:val="22"/>
        </w:rPr>
        <w:t xml:space="preserve"> необходимо рассчитать стоимость муниципальных услуг путем введения единых (групповых) значений нормативов затрат для формирования субсидий на финансовое обеспечение муниципального задания.</w:t>
      </w:r>
      <w:proofErr w:type="gramEnd"/>
      <w:r w:rsidRPr="00003771">
        <w:rPr>
          <w:rFonts w:ascii="Times New Roman" w:hAnsi="Times New Roman" w:cs="Times New Roman"/>
          <w:sz w:val="24"/>
          <w:szCs w:val="22"/>
        </w:rPr>
        <w:t xml:space="preserve"> При этом следует обеспечить:</w:t>
      </w:r>
    </w:p>
    <w:p w:rsidR="00507861" w:rsidRPr="00003771" w:rsidRDefault="00507861" w:rsidP="0018183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2"/>
        </w:rPr>
      </w:pPr>
      <w:r w:rsidRPr="00003771">
        <w:rPr>
          <w:rFonts w:ascii="Times New Roman" w:hAnsi="Times New Roman" w:cs="Times New Roman"/>
          <w:sz w:val="24"/>
          <w:szCs w:val="22"/>
        </w:rPr>
        <w:t>- соблюдение ограничений по заработной плате административно-управленческого и вспомогательного персонала учреждений до 40% в фонде оплаты труда;</w:t>
      </w:r>
    </w:p>
    <w:p w:rsidR="00507861" w:rsidRPr="00003771" w:rsidRDefault="00507861" w:rsidP="0018183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2"/>
        </w:rPr>
      </w:pPr>
      <w:r w:rsidRPr="00003771">
        <w:rPr>
          <w:rFonts w:ascii="Times New Roman" w:hAnsi="Times New Roman" w:cs="Times New Roman"/>
          <w:sz w:val="24"/>
          <w:szCs w:val="22"/>
        </w:rPr>
        <w:t>- установление нормативов на использование материальных ресурсов;</w:t>
      </w:r>
    </w:p>
    <w:p w:rsidR="00507861" w:rsidRPr="00003771" w:rsidRDefault="00507861" w:rsidP="0018183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2"/>
        </w:rPr>
      </w:pPr>
      <w:r w:rsidRPr="00003771">
        <w:rPr>
          <w:rFonts w:ascii="Times New Roman" w:hAnsi="Times New Roman" w:cs="Times New Roman"/>
          <w:sz w:val="24"/>
          <w:szCs w:val="22"/>
        </w:rPr>
        <w:t>- обеспечение энергосбережения в учреждениях.</w:t>
      </w:r>
    </w:p>
    <w:p w:rsidR="00507861" w:rsidRPr="00003771" w:rsidRDefault="00507861" w:rsidP="0018183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2"/>
        </w:rPr>
      </w:pPr>
      <w:proofErr w:type="gramStart"/>
      <w:r w:rsidRPr="00003771">
        <w:rPr>
          <w:rFonts w:ascii="Times New Roman" w:hAnsi="Times New Roman" w:cs="Times New Roman"/>
          <w:sz w:val="24"/>
          <w:szCs w:val="22"/>
        </w:rPr>
        <w:t xml:space="preserve">В отношении оплаты труда работников муниципальных учреждений будет продолжена работа по внедрению "эффективного контракта" в отношении каждого работника исходя из </w:t>
      </w:r>
      <w:r w:rsidRPr="00003771">
        <w:rPr>
          <w:rFonts w:ascii="Times New Roman" w:hAnsi="Times New Roman" w:cs="Times New Roman"/>
          <w:sz w:val="24"/>
          <w:szCs w:val="22"/>
        </w:rPr>
        <w:lastRenderedPageBreak/>
        <w:t>необходимости повышения оплаты труда в зависимости от качества и количества выполняемой работы в соответствии с показателями "дорожных карт" реализации изменений в отраслях социальной сферы, направленных на повышение доступности и качества предоставления муниципальных услуг населению.</w:t>
      </w:r>
      <w:proofErr w:type="gramEnd"/>
    </w:p>
    <w:p w:rsidR="00507861" w:rsidRPr="00003771" w:rsidRDefault="00507861" w:rsidP="0018183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2"/>
        </w:rPr>
      </w:pPr>
      <w:r w:rsidRPr="00003771">
        <w:rPr>
          <w:rFonts w:ascii="Times New Roman" w:hAnsi="Times New Roman" w:cs="Times New Roman"/>
          <w:sz w:val="24"/>
          <w:szCs w:val="22"/>
        </w:rPr>
        <w:t>Планируется осуществлять финансовое обеспечение расходов на оплату труда работников органов местного самоуправления исходя из фактической численности,</w:t>
      </w:r>
      <w:r w:rsidRPr="00003771">
        <w:rPr>
          <w:rFonts w:ascii="Times New Roman" w:hAnsi="Times New Roman" w:cs="Times New Roman"/>
          <w:color w:val="548DD4"/>
          <w:sz w:val="24"/>
          <w:szCs w:val="22"/>
        </w:rPr>
        <w:t xml:space="preserve"> </w:t>
      </w:r>
      <w:r w:rsidRPr="00003771">
        <w:rPr>
          <w:rFonts w:ascii="Times New Roman" w:hAnsi="Times New Roman" w:cs="Times New Roman"/>
          <w:sz w:val="24"/>
          <w:szCs w:val="22"/>
        </w:rPr>
        <w:t>а также планируется ввести единые нормативы затрат по текущим расходам.</w:t>
      </w:r>
    </w:p>
    <w:p w:rsidR="00507861" w:rsidRPr="00003771" w:rsidRDefault="00507861" w:rsidP="0018183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2"/>
        </w:rPr>
      </w:pPr>
      <w:r w:rsidRPr="00003771">
        <w:rPr>
          <w:rFonts w:ascii="Times New Roman" w:hAnsi="Times New Roman" w:cs="Times New Roman"/>
          <w:sz w:val="24"/>
          <w:szCs w:val="22"/>
        </w:rPr>
        <w:t>Субсидии муниципальным бюджетным учреждениям на иные цели в части расходов на укрепление материально-технической базы должны быть обеспечены за счет оптимизации бюджетных расходов в соответствующих отраслях.</w:t>
      </w:r>
    </w:p>
    <w:p w:rsidR="00507861" w:rsidRPr="00003771" w:rsidRDefault="00507861" w:rsidP="0018183A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 w:rsidRPr="00003771">
        <w:rPr>
          <w:rFonts w:ascii="Times New Roman" w:hAnsi="Times New Roman"/>
          <w:i w:val="0"/>
          <w:sz w:val="24"/>
          <w:szCs w:val="22"/>
          <w:lang w:val="ru-RU"/>
        </w:rPr>
        <w:t>Планирование расходов на строительство, реконструкцию и капитальный ремонт объектов муниципальной собственности необходимо осуществлять только при наличии утвержденной проектной документации с положительным заключением государственной экспертизы по состоянию на 01 сентября года, предшествующего очередному финансовому году. Бюджетные инвестиции должны предоставляться преимущественно через единого технического заказчика, с применением типовых проектов, строительной документации.</w:t>
      </w:r>
    </w:p>
    <w:p w:rsidR="00507861" w:rsidRPr="00003771" w:rsidRDefault="00507861" w:rsidP="006A0419">
      <w:pPr>
        <w:spacing w:line="240" w:lineRule="auto"/>
        <w:ind w:firstLine="567"/>
        <w:jc w:val="both"/>
        <w:rPr>
          <w:b/>
          <w:sz w:val="22"/>
          <w:szCs w:val="22"/>
          <w:lang w:val="ru-RU"/>
        </w:rPr>
      </w:pPr>
      <w:r w:rsidRPr="00003771">
        <w:rPr>
          <w:rFonts w:ascii="Times New Roman" w:hAnsi="Times New Roman"/>
          <w:i w:val="0"/>
          <w:sz w:val="24"/>
          <w:szCs w:val="22"/>
          <w:lang w:val="ru-RU"/>
        </w:rPr>
        <w:t xml:space="preserve">Результаты оценки их эффективности следует учесть при формировании проекта бюджета муниципального образования </w:t>
      </w:r>
      <w:proofErr w:type="gramStart"/>
      <w:r w:rsidRPr="00003771">
        <w:rPr>
          <w:rFonts w:ascii="Times New Roman" w:hAnsi="Times New Roman"/>
          <w:i w:val="0"/>
          <w:sz w:val="24"/>
          <w:szCs w:val="22"/>
          <w:lang w:val="ru-RU"/>
        </w:rPr>
        <w:t>Павловское</w:t>
      </w:r>
      <w:proofErr w:type="gramEnd"/>
      <w:r w:rsidRPr="00003771">
        <w:rPr>
          <w:rFonts w:ascii="Times New Roman" w:hAnsi="Times New Roman"/>
          <w:i w:val="0"/>
          <w:sz w:val="24"/>
          <w:szCs w:val="22"/>
          <w:lang w:val="ru-RU"/>
        </w:rPr>
        <w:t xml:space="preserve"> на 20</w:t>
      </w:r>
      <w:r w:rsidR="009424D0">
        <w:rPr>
          <w:rFonts w:ascii="Times New Roman" w:hAnsi="Times New Roman"/>
          <w:i w:val="0"/>
          <w:sz w:val="24"/>
          <w:szCs w:val="22"/>
          <w:lang w:val="ru-RU"/>
        </w:rPr>
        <w:t>2</w:t>
      </w:r>
      <w:r w:rsidR="000D76F0">
        <w:rPr>
          <w:rFonts w:ascii="Times New Roman" w:hAnsi="Times New Roman"/>
          <w:i w:val="0"/>
          <w:sz w:val="24"/>
          <w:szCs w:val="22"/>
          <w:lang w:val="ru-RU"/>
        </w:rPr>
        <w:t>2</w:t>
      </w:r>
      <w:r w:rsidRPr="00003771">
        <w:rPr>
          <w:rFonts w:ascii="Times New Roman" w:hAnsi="Times New Roman"/>
          <w:i w:val="0"/>
          <w:sz w:val="24"/>
          <w:szCs w:val="22"/>
          <w:lang w:val="ru-RU"/>
        </w:rPr>
        <w:t>-202</w:t>
      </w:r>
      <w:r w:rsidR="000D76F0">
        <w:rPr>
          <w:rFonts w:ascii="Times New Roman" w:hAnsi="Times New Roman"/>
          <w:i w:val="0"/>
          <w:sz w:val="24"/>
          <w:szCs w:val="22"/>
          <w:lang w:val="ru-RU"/>
        </w:rPr>
        <w:t>4</w:t>
      </w:r>
      <w:r w:rsidRPr="00003771">
        <w:rPr>
          <w:rFonts w:ascii="Times New Roman" w:hAnsi="Times New Roman"/>
          <w:i w:val="0"/>
          <w:sz w:val="24"/>
          <w:szCs w:val="22"/>
          <w:lang w:val="ru-RU"/>
        </w:rPr>
        <w:t xml:space="preserve"> годы за счет исключения неэффективных мероприятий.</w:t>
      </w:r>
      <w:r w:rsidRPr="00003771">
        <w:rPr>
          <w:b/>
          <w:sz w:val="22"/>
          <w:szCs w:val="22"/>
          <w:lang w:val="ru-RU"/>
        </w:rPr>
        <w:t xml:space="preserve"> </w:t>
      </w:r>
    </w:p>
    <w:p w:rsidR="00507861" w:rsidRPr="00003771" w:rsidRDefault="00507861" w:rsidP="0018183A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2"/>
          <w:lang w:val="ru-RU"/>
        </w:rPr>
      </w:pPr>
      <w:r w:rsidRPr="00003771">
        <w:rPr>
          <w:rFonts w:ascii="Times New Roman" w:hAnsi="Times New Roman"/>
          <w:b/>
          <w:i w:val="0"/>
          <w:sz w:val="24"/>
          <w:szCs w:val="22"/>
          <w:lang w:val="ru-RU"/>
        </w:rPr>
        <w:t>2. Основные подходы к формированию  бюджетных расходов</w:t>
      </w:r>
    </w:p>
    <w:p w:rsidR="00507861" w:rsidRPr="00003771" w:rsidRDefault="00507861" w:rsidP="0018183A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2"/>
          <w:lang w:val="ru-RU"/>
        </w:rPr>
      </w:pPr>
      <w:r w:rsidRPr="00003771">
        <w:rPr>
          <w:rFonts w:ascii="Times New Roman" w:hAnsi="Times New Roman"/>
          <w:b/>
          <w:i w:val="0"/>
          <w:sz w:val="24"/>
          <w:szCs w:val="22"/>
          <w:lang w:val="ru-RU"/>
        </w:rPr>
        <w:t xml:space="preserve"> на 20</w:t>
      </w:r>
      <w:r w:rsidR="009424D0">
        <w:rPr>
          <w:rFonts w:ascii="Times New Roman" w:hAnsi="Times New Roman"/>
          <w:b/>
          <w:i w:val="0"/>
          <w:sz w:val="24"/>
          <w:szCs w:val="22"/>
          <w:lang w:val="ru-RU"/>
        </w:rPr>
        <w:t>2</w:t>
      </w:r>
      <w:r w:rsidR="000D76F0">
        <w:rPr>
          <w:rFonts w:ascii="Times New Roman" w:hAnsi="Times New Roman"/>
          <w:b/>
          <w:i w:val="0"/>
          <w:sz w:val="24"/>
          <w:szCs w:val="22"/>
          <w:lang w:val="ru-RU"/>
        </w:rPr>
        <w:t>2</w:t>
      </w:r>
      <w:r w:rsidRPr="00003771">
        <w:rPr>
          <w:rFonts w:ascii="Times New Roman" w:hAnsi="Times New Roman"/>
          <w:b/>
          <w:i w:val="0"/>
          <w:sz w:val="24"/>
          <w:szCs w:val="22"/>
          <w:lang w:val="ru-RU"/>
        </w:rPr>
        <w:t xml:space="preserve"> – 202</w:t>
      </w:r>
      <w:r w:rsidR="000D76F0">
        <w:rPr>
          <w:rFonts w:ascii="Times New Roman" w:hAnsi="Times New Roman"/>
          <w:b/>
          <w:i w:val="0"/>
          <w:sz w:val="24"/>
          <w:szCs w:val="22"/>
          <w:lang w:val="ru-RU"/>
        </w:rPr>
        <w:t>4</w:t>
      </w:r>
      <w:r w:rsidRPr="00003771">
        <w:rPr>
          <w:rFonts w:ascii="Times New Roman" w:hAnsi="Times New Roman"/>
          <w:b/>
          <w:i w:val="0"/>
          <w:sz w:val="24"/>
          <w:szCs w:val="22"/>
          <w:lang w:val="ru-RU"/>
        </w:rPr>
        <w:t xml:space="preserve"> годы.</w:t>
      </w:r>
    </w:p>
    <w:p w:rsidR="00507861" w:rsidRPr="00003771" w:rsidRDefault="00507861" w:rsidP="0018183A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2"/>
          <w:lang w:val="ru-RU"/>
        </w:rPr>
      </w:pPr>
    </w:p>
    <w:p w:rsidR="00507861" w:rsidRPr="00003771" w:rsidRDefault="00507861" w:rsidP="00874C84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 w:rsidRPr="001E5EFE">
        <w:rPr>
          <w:rFonts w:ascii="Times New Roman" w:hAnsi="Times New Roman"/>
          <w:i w:val="0"/>
          <w:sz w:val="24"/>
          <w:szCs w:val="22"/>
          <w:lang w:val="ru-RU"/>
        </w:rPr>
        <w:t xml:space="preserve">За основу планирования расходов бюджета муниципального образования </w:t>
      </w:r>
      <w:proofErr w:type="gramStart"/>
      <w:r w:rsidRPr="001E5EFE">
        <w:rPr>
          <w:rFonts w:ascii="Times New Roman" w:hAnsi="Times New Roman"/>
          <w:i w:val="0"/>
          <w:sz w:val="24"/>
          <w:szCs w:val="22"/>
          <w:lang w:val="ru-RU"/>
        </w:rPr>
        <w:t>Павловское</w:t>
      </w:r>
      <w:proofErr w:type="gramEnd"/>
      <w:r w:rsidRPr="001E5EFE">
        <w:rPr>
          <w:rFonts w:ascii="Times New Roman" w:hAnsi="Times New Roman"/>
          <w:i w:val="0"/>
          <w:sz w:val="24"/>
          <w:szCs w:val="22"/>
          <w:lang w:val="ru-RU"/>
        </w:rPr>
        <w:t xml:space="preserve">  на 20</w:t>
      </w:r>
      <w:r w:rsidR="009424D0" w:rsidRPr="001E5EFE">
        <w:rPr>
          <w:rFonts w:ascii="Times New Roman" w:hAnsi="Times New Roman"/>
          <w:i w:val="0"/>
          <w:sz w:val="24"/>
          <w:szCs w:val="22"/>
          <w:lang w:val="ru-RU"/>
        </w:rPr>
        <w:t>2</w:t>
      </w:r>
      <w:r w:rsidR="000D76F0">
        <w:rPr>
          <w:rFonts w:ascii="Times New Roman" w:hAnsi="Times New Roman"/>
          <w:i w:val="0"/>
          <w:sz w:val="24"/>
          <w:szCs w:val="22"/>
          <w:lang w:val="ru-RU"/>
        </w:rPr>
        <w:t>2</w:t>
      </w:r>
      <w:r w:rsidRPr="001E5EFE">
        <w:rPr>
          <w:rFonts w:ascii="Times New Roman" w:hAnsi="Times New Roman"/>
          <w:i w:val="0"/>
          <w:sz w:val="24"/>
          <w:szCs w:val="22"/>
          <w:lang w:val="ru-RU"/>
        </w:rPr>
        <w:t>-202</w:t>
      </w:r>
      <w:r w:rsidR="000D76F0">
        <w:rPr>
          <w:rFonts w:ascii="Times New Roman" w:hAnsi="Times New Roman"/>
          <w:i w:val="0"/>
          <w:sz w:val="24"/>
          <w:szCs w:val="22"/>
          <w:lang w:val="ru-RU"/>
        </w:rPr>
        <w:t>4</w:t>
      </w:r>
      <w:r w:rsidRPr="001E5EFE">
        <w:rPr>
          <w:rFonts w:ascii="Times New Roman" w:hAnsi="Times New Roman"/>
          <w:i w:val="0"/>
          <w:sz w:val="24"/>
          <w:szCs w:val="22"/>
          <w:lang w:val="ru-RU"/>
        </w:rPr>
        <w:t xml:space="preserve"> годы будут приняты бюджетные ассигнования на 20</w:t>
      </w:r>
      <w:r w:rsidR="000A6F67" w:rsidRPr="001E5EFE">
        <w:rPr>
          <w:rFonts w:ascii="Times New Roman" w:hAnsi="Times New Roman"/>
          <w:i w:val="0"/>
          <w:sz w:val="24"/>
          <w:szCs w:val="22"/>
          <w:lang w:val="ru-RU"/>
        </w:rPr>
        <w:t>2</w:t>
      </w:r>
      <w:r w:rsidR="000D76F0">
        <w:rPr>
          <w:rFonts w:ascii="Times New Roman" w:hAnsi="Times New Roman"/>
          <w:i w:val="0"/>
          <w:sz w:val="24"/>
          <w:szCs w:val="22"/>
          <w:lang w:val="ru-RU"/>
        </w:rPr>
        <w:t>1</w:t>
      </w:r>
      <w:r w:rsidRPr="001E5EFE">
        <w:rPr>
          <w:rFonts w:ascii="Times New Roman" w:hAnsi="Times New Roman"/>
          <w:i w:val="0"/>
          <w:sz w:val="24"/>
          <w:szCs w:val="22"/>
          <w:lang w:val="ru-RU"/>
        </w:rPr>
        <w:t xml:space="preserve"> год, уточненные в мае текущего года</w:t>
      </w:r>
      <w:r w:rsidR="000A6F67" w:rsidRPr="001E5EFE">
        <w:rPr>
          <w:rFonts w:ascii="Times New Roman" w:hAnsi="Times New Roman"/>
          <w:i w:val="0"/>
          <w:sz w:val="24"/>
          <w:szCs w:val="22"/>
          <w:lang w:val="ru-RU"/>
        </w:rPr>
        <w:t xml:space="preserve"> с корректировкой</w:t>
      </w:r>
      <w:r w:rsidRPr="001E5EFE">
        <w:rPr>
          <w:rFonts w:ascii="Times New Roman" w:hAnsi="Times New Roman"/>
          <w:i w:val="0"/>
          <w:sz w:val="24"/>
          <w:szCs w:val="22"/>
          <w:lang w:val="ru-RU"/>
        </w:rPr>
        <w:t>. При этом будут учтены расходы на выполнение Указов Президента Российской Федерации.</w:t>
      </w:r>
    </w:p>
    <w:p w:rsidR="00507861" w:rsidRPr="00003771" w:rsidRDefault="00507861" w:rsidP="0080473D">
      <w:pPr>
        <w:pStyle w:val="ConsPlusNormal0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2"/>
        </w:rPr>
      </w:pPr>
    </w:p>
    <w:p w:rsidR="00507861" w:rsidRPr="00003771" w:rsidRDefault="00507861" w:rsidP="0080473D">
      <w:pPr>
        <w:pStyle w:val="ConsPlusNormal0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003771">
        <w:rPr>
          <w:rFonts w:ascii="Times New Roman" w:hAnsi="Times New Roman" w:cs="Times New Roman"/>
          <w:b/>
          <w:sz w:val="24"/>
          <w:szCs w:val="22"/>
        </w:rPr>
        <w:t>3. Приоритеты бюджетных расходов.</w:t>
      </w:r>
    </w:p>
    <w:p w:rsidR="00507861" w:rsidRPr="00003771" w:rsidRDefault="00507861" w:rsidP="005F01F7">
      <w:pPr>
        <w:pStyle w:val="ConsPlusNormal0"/>
        <w:widowControl/>
        <w:ind w:firstLine="567"/>
        <w:jc w:val="both"/>
        <w:rPr>
          <w:rFonts w:ascii="Times New Roman" w:hAnsi="Times New Roman" w:cs="Times New Roman"/>
          <w:b/>
          <w:sz w:val="24"/>
          <w:szCs w:val="22"/>
        </w:rPr>
      </w:pPr>
    </w:p>
    <w:p w:rsidR="00507861" w:rsidRPr="00003771" w:rsidRDefault="00507861" w:rsidP="0080473D">
      <w:pPr>
        <w:pStyle w:val="ConsPlusNormal0"/>
        <w:widowControl/>
        <w:ind w:firstLine="567"/>
        <w:jc w:val="both"/>
        <w:rPr>
          <w:rFonts w:ascii="Times New Roman" w:hAnsi="Times New Roman" w:cs="Times New Roman"/>
          <w:b/>
          <w:sz w:val="24"/>
          <w:szCs w:val="22"/>
        </w:rPr>
      </w:pPr>
      <w:r w:rsidRPr="00003771">
        <w:rPr>
          <w:rFonts w:ascii="Times New Roman" w:hAnsi="Times New Roman" w:cs="Times New Roman"/>
          <w:sz w:val="24"/>
          <w:szCs w:val="22"/>
        </w:rPr>
        <w:t>Приоритетным направлением расходов, касающихся всех отраслей бюджетной сферы, является финансовое обеспечение "майских"</w:t>
      </w:r>
      <w:r w:rsidRPr="00003771">
        <w:rPr>
          <w:rFonts w:ascii="Times New Roman" w:hAnsi="Times New Roman" w:cs="Times New Roman"/>
          <w:color w:val="7030A0"/>
          <w:sz w:val="24"/>
          <w:szCs w:val="22"/>
        </w:rPr>
        <w:t xml:space="preserve"> </w:t>
      </w:r>
      <w:r w:rsidRPr="00003771">
        <w:rPr>
          <w:rFonts w:ascii="Times New Roman" w:hAnsi="Times New Roman" w:cs="Times New Roman"/>
          <w:sz w:val="24"/>
          <w:szCs w:val="22"/>
        </w:rPr>
        <w:t>Указов Президента Российской Федерации (2012 года) и социального развития села.</w:t>
      </w:r>
    </w:p>
    <w:p w:rsidR="00507861" w:rsidRPr="00003771" w:rsidRDefault="00507861" w:rsidP="0080473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2"/>
        </w:rPr>
      </w:pPr>
      <w:r w:rsidRPr="00003771">
        <w:rPr>
          <w:rFonts w:ascii="Times New Roman" w:hAnsi="Times New Roman" w:cs="Times New Roman"/>
          <w:sz w:val="24"/>
          <w:szCs w:val="22"/>
        </w:rPr>
        <w:t>Это позволит выполнить</w:t>
      </w:r>
      <w:r w:rsidRPr="00003771">
        <w:rPr>
          <w:rFonts w:ascii="Times New Roman" w:hAnsi="Times New Roman" w:cs="Times New Roman"/>
          <w:color w:val="FF0000"/>
          <w:sz w:val="24"/>
          <w:szCs w:val="22"/>
        </w:rPr>
        <w:t xml:space="preserve"> </w:t>
      </w:r>
      <w:r w:rsidRPr="00003771">
        <w:rPr>
          <w:rFonts w:ascii="Times New Roman" w:hAnsi="Times New Roman" w:cs="Times New Roman"/>
          <w:sz w:val="24"/>
          <w:szCs w:val="22"/>
        </w:rPr>
        <w:t>целевые показатели "дорожных карт":</w:t>
      </w:r>
    </w:p>
    <w:p w:rsidR="00507861" w:rsidRPr="00003771" w:rsidRDefault="00507861" w:rsidP="0080473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2"/>
        </w:rPr>
      </w:pPr>
      <w:r w:rsidRPr="00003771">
        <w:rPr>
          <w:rFonts w:ascii="Times New Roman" w:hAnsi="Times New Roman" w:cs="Times New Roman"/>
          <w:sz w:val="24"/>
          <w:szCs w:val="22"/>
        </w:rPr>
        <w:t xml:space="preserve">- по повышению </w:t>
      </w:r>
      <w:proofErr w:type="gramStart"/>
      <w:r w:rsidRPr="00003771">
        <w:rPr>
          <w:rFonts w:ascii="Times New Roman" w:hAnsi="Times New Roman" w:cs="Times New Roman"/>
          <w:sz w:val="24"/>
          <w:szCs w:val="22"/>
        </w:rPr>
        <w:t>оплаты труда отдельных категорий работников бюджетного сектора</w:t>
      </w:r>
      <w:proofErr w:type="gramEnd"/>
      <w:r w:rsidRPr="00003771">
        <w:rPr>
          <w:rFonts w:ascii="Times New Roman" w:hAnsi="Times New Roman" w:cs="Times New Roman"/>
          <w:sz w:val="24"/>
          <w:szCs w:val="22"/>
        </w:rPr>
        <w:t>;</w:t>
      </w:r>
    </w:p>
    <w:p w:rsidR="00507861" w:rsidRPr="00003771" w:rsidRDefault="00507861" w:rsidP="0080473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2"/>
        </w:rPr>
      </w:pPr>
      <w:r w:rsidRPr="00003771">
        <w:rPr>
          <w:rFonts w:ascii="Times New Roman" w:hAnsi="Times New Roman" w:cs="Times New Roman"/>
          <w:sz w:val="24"/>
          <w:szCs w:val="22"/>
        </w:rPr>
        <w:t>- по переселению граждан из жилищного фонда, признанного непригодным для проживания, аварийным, подлежащим сносу.</w:t>
      </w:r>
    </w:p>
    <w:p w:rsidR="00507861" w:rsidRPr="00003771" w:rsidRDefault="00507861" w:rsidP="0080473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2"/>
        </w:rPr>
      </w:pPr>
      <w:r w:rsidRPr="00003771">
        <w:rPr>
          <w:rFonts w:ascii="Times New Roman" w:hAnsi="Times New Roman" w:cs="Times New Roman"/>
          <w:sz w:val="24"/>
          <w:szCs w:val="22"/>
        </w:rPr>
        <w:t>Повышение энергетической эффективности в бюджетной сфере и коммунальном комплексе будет осуществляться за счет энергосбережения и рационального использования топливно-энергетических ресурсов.</w:t>
      </w:r>
    </w:p>
    <w:p w:rsidR="00507861" w:rsidRPr="00003771" w:rsidRDefault="00507861" w:rsidP="0080473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2"/>
        </w:rPr>
      </w:pPr>
      <w:r w:rsidRPr="00003771">
        <w:rPr>
          <w:rFonts w:ascii="Times New Roman" w:hAnsi="Times New Roman" w:cs="Times New Roman"/>
          <w:sz w:val="24"/>
          <w:szCs w:val="22"/>
        </w:rPr>
        <w:t>Продолжится модернизация социальной сферы и развитие сельских территорий.</w:t>
      </w:r>
    </w:p>
    <w:p w:rsidR="00507861" w:rsidRPr="00003771" w:rsidRDefault="00507861" w:rsidP="0080473D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2"/>
        </w:rPr>
      </w:pPr>
      <w:r w:rsidRPr="00003771">
        <w:rPr>
          <w:rFonts w:ascii="Times New Roman" w:hAnsi="Times New Roman" w:cs="Times New Roman"/>
          <w:sz w:val="24"/>
          <w:szCs w:val="22"/>
        </w:rPr>
        <w:t>Основными направлениями расходования бюджетных средств на 20</w:t>
      </w:r>
      <w:r w:rsidR="009424D0">
        <w:rPr>
          <w:rFonts w:ascii="Times New Roman" w:hAnsi="Times New Roman" w:cs="Times New Roman"/>
          <w:sz w:val="24"/>
          <w:szCs w:val="22"/>
        </w:rPr>
        <w:t>2</w:t>
      </w:r>
      <w:r w:rsidR="00F4779D">
        <w:rPr>
          <w:rFonts w:ascii="Times New Roman" w:hAnsi="Times New Roman" w:cs="Times New Roman"/>
          <w:sz w:val="24"/>
          <w:szCs w:val="22"/>
        </w:rPr>
        <w:t>2</w:t>
      </w:r>
      <w:r w:rsidRPr="00003771">
        <w:rPr>
          <w:rFonts w:ascii="Times New Roman" w:hAnsi="Times New Roman" w:cs="Times New Roman"/>
          <w:sz w:val="24"/>
          <w:szCs w:val="22"/>
        </w:rPr>
        <w:t>-202</w:t>
      </w:r>
      <w:r w:rsidR="00F4779D">
        <w:rPr>
          <w:rFonts w:ascii="Times New Roman" w:hAnsi="Times New Roman" w:cs="Times New Roman"/>
          <w:sz w:val="24"/>
          <w:szCs w:val="22"/>
        </w:rPr>
        <w:t>4</w:t>
      </w:r>
      <w:r w:rsidRPr="00003771">
        <w:rPr>
          <w:rFonts w:ascii="Times New Roman" w:hAnsi="Times New Roman" w:cs="Times New Roman"/>
          <w:sz w:val="24"/>
          <w:szCs w:val="22"/>
        </w:rPr>
        <w:t xml:space="preserve"> годы является обеспечение равного доступа населения к муниципальным услугам в сфере молодежной политики, культуры и спорта и повышение качества предоставляемых услуг.</w:t>
      </w:r>
    </w:p>
    <w:p w:rsidR="00507861" w:rsidRPr="00003771" w:rsidRDefault="00507861" w:rsidP="0080473D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2"/>
        </w:rPr>
      </w:pPr>
      <w:r w:rsidRPr="00003771">
        <w:rPr>
          <w:rFonts w:ascii="Times New Roman" w:hAnsi="Times New Roman" w:cs="Times New Roman"/>
          <w:sz w:val="24"/>
          <w:szCs w:val="22"/>
        </w:rPr>
        <w:t>При формировании расходной части бюджета поселения на 20</w:t>
      </w:r>
      <w:r w:rsidR="009424D0">
        <w:rPr>
          <w:rFonts w:ascii="Times New Roman" w:hAnsi="Times New Roman" w:cs="Times New Roman"/>
          <w:sz w:val="24"/>
          <w:szCs w:val="22"/>
        </w:rPr>
        <w:t>2</w:t>
      </w:r>
      <w:r w:rsidR="00F4779D">
        <w:rPr>
          <w:rFonts w:ascii="Times New Roman" w:hAnsi="Times New Roman" w:cs="Times New Roman"/>
          <w:sz w:val="24"/>
          <w:szCs w:val="22"/>
        </w:rPr>
        <w:t>2</w:t>
      </w:r>
      <w:r w:rsidRPr="00003771">
        <w:rPr>
          <w:rFonts w:ascii="Times New Roman" w:hAnsi="Times New Roman" w:cs="Times New Roman"/>
          <w:sz w:val="24"/>
          <w:szCs w:val="22"/>
        </w:rPr>
        <w:t>-202</w:t>
      </w:r>
      <w:r w:rsidR="00F4779D">
        <w:rPr>
          <w:rFonts w:ascii="Times New Roman" w:hAnsi="Times New Roman" w:cs="Times New Roman"/>
          <w:sz w:val="24"/>
          <w:szCs w:val="22"/>
        </w:rPr>
        <w:t>4</w:t>
      </w:r>
      <w:r w:rsidRPr="00003771">
        <w:rPr>
          <w:rFonts w:ascii="Times New Roman" w:hAnsi="Times New Roman" w:cs="Times New Roman"/>
          <w:sz w:val="24"/>
          <w:szCs w:val="22"/>
        </w:rPr>
        <w:t xml:space="preserve"> годы предлагается особое внимание уделить следующим ключевым вопросам: </w:t>
      </w:r>
    </w:p>
    <w:p w:rsidR="00507861" w:rsidRPr="00003771" w:rsidRDefault="00507861" w:rsidP="0080473D">
      <w:pPr>
        <w:spacing w:after="0" w:line="240" w:lineRule="auto"/>
        <w:ind w:firstLine="567"/>
        <w:jc w:val="both"/>
        <w:rPr>
          <w:rFonts w:ascii="Times New Roman" w:hAnsi="Times New Roman"/>
          <w:b/>
          <w:i w:val="0"/>
          <w:sz w:val="24"/>
          <w:szCs w:val="22"/>
          <w:lang w:val="ru-RU"/>
        </w:rPr>
      </w:pPr>
      <w:r w:rsidRPr="00003771">
        <w:rPr>
          <w:rFonts w:ascii="Times New Roman" w:hAnsi="Times New Roman"/>
          <w:b/>
          <w:i w:val="0"/>
          <w:sz w:val="24"/>
          <w:szCs w:val="22"/>
          <w:lang w:val="ru-RU"/>
        </w:rPr>
        <w:t>В социальной сфере</w:t>
      </w:r>
    </w:p>
    <w:p w:rsidR="00507861" w:rsidRPr="00003771" w:rsidRDefault="00507861" w:rsidP="004B6D97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 w:rsidRPr="00003771">
        <w:rPr>
          <w:rFonts w:ascii="Times New Roman" w:hAnsi="Times New Roman"/>
          <w:i w:val="0"/>
          <w:sz w:val="24"/>
          <w:szCs w:val="22"/>
          <w:lang w:val="ru-RU"/>
        </w:rPr>
        <w:t xml:space="preserve">Необходимо уделить внимание улучшению жилищных условий малоимущих и молодых семей. </w:t>
      </w:r>
    </w:p>
    <w:p w:rsidR="00507861" w:rsidRPr="00003771" w:rsidRDefault="00507861" w:rsidP="004B6D97">
      <w:pPr>
        <w:spacing w:after="0" w:line="240" w:lineRule="auto"/>
        <w:ind w:firstLine="567"/>
        <w:jc w:val="both"/>
        <w:rPr>
          <w:rFonts w:ascii="Times New Roman" w:hAnsi="Times New Roman"/>
          <w:b/>
          <w:i w:val="0"/>
          <w:sz w:val="24"/>
          <w:szCs w:val="22"/>
          <w:lang w:val="ru-RU"/>
        </w:rPr>
      </w:pPr>
      <w:r w:rsidRPr="00003771">
        <w:rPr>
          <w:rFonts w:ascii="Times New Roman" w:hAnsi="Times New Roman"/>
          <w:b/>
          <w:i w:val="0"/>
          <w:sz w:val="24"/>
          <w:szCs w:val="22"/>
          <w:lang w:val="ru-RU"/>
        </w:rPr>
        <w:t>В сфере муниципального управления</w:t>
      </w:r>
    </w:p>
    <w:p w:rsidR="00507861" w:rsidRPr="00003771" w:rsidRDefault="00507861" w:rsidP="008047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i w:val="0"/>
          <w:sz w:val="24"/>
          <w:szCs w:val="22"/>
          <w:lang w:val="ru-RU"/>
        </w:rPr>
      </w:pPr>
      <w:r w:rsidRPr="00003771">
        <w:rPr>
          <w:rFonts w:ascii="Times New Roman" w:hAnsi="Times New Roman"/>
          <w:bCs/>
          <w:i w:val="0"/>
          <w:sz w:val="24"/>
          <w:szCs w:val="22"/>
          <w:lang w:val="ru-RU"/>
        </w:rPr>
        <w:t xml:space="preserve">Следует обеспечить неукоснительное выполнение требований Бюджетного кодекса Российской Федерации, касающихся ограничения расходов на органы местного самоуправления. </w:t>
      </w:r>
    </w:p>
    <w:p w:rsidR="00507861" w:rsidRPr="00003771" w:rsidRDefault="00507861" w:rsidP="008047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 w:val="0"/>
          <w:sz w:val="24"/>
          <w:szCs w:val="22"/>
          <w:lang w:val="ru-RU"/>
        </w:rPr>
      </w:pPr>
      <w:r w:rsidRPr="00003771">
        <w:rPr>
          <w:rFonts w:ascii="Times New Roman" w:hAnsi="Times New Roman"/>
          <w:i w:val="0"/>
          <w:sz w:val="24"/>
          <w:szCs w:val="22"/>
          <w:lang w:val="ru-RU"/>
        </w:rPr>
        <w:lastRenderedPageBreak/>
        <w:t>В связи с этим в 20</w:t>
      </w:r>
      <w:r w:rsidR="009424D0">
        <w:rPr>
          <w:rFonts w:ascii="Times New Roman" w:hAnsi="Times New Roman"/>
          <w:i w:val="0"/>
          <w:sz w:val="24"/>
          <w:szCs w:val="22"/>
          <w:lang w:val="ru-RU"/>
        </w:rPr>
        <w:t>2</w:t>
      </w:r>
      <w:r w:rsidR="00F4779D">
        <w:rPr>
          <w:rFonts w:ascii="Times New Roman" w:hAnsi="Times New Roman"/>
          <w:i w:val="0"/>
          <w:sz w:val="24"/>
          <w:szCs w:val="22"/>
          <w:lang w:val="ru-RU"/>
        </w:rPr>
        <w:t>2</w:t>
      </w:r>
      <w:r w:rsidRPr="00003771">
        <w:rPr>
          <w:rFonts w:ascii="Times New Roman" w:hAnsi="Times New Roman"/>
          <w:i w:val="0"/>
          <w:sz w:val="24"/>
          <w:szCs w:val="22"/>
          <w:lang w:val="ru-RU"/>
        </w:rPr>
        <w:t xml:space="preserve"> году и плановом периоде предлагается:</w:t>
      </w:r>
    </w:p>
    <w:p w:rsidR="00507861" w:rsidRPr="00003771" w:rsidRDefault="00507861" w:rsidP="008047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 w:val="0"/>
          <w:sz w:val="24"/>
          <w:szCs w:val="22"/>
          <w:lang w:val="ru-RU"/>
        </w:rPr>
      </w:pPr>
      <w:r w:rsidRPr="00003771">
        <w:rPr>
          <w:rFonts w:ascii="Times New Roman" w:hAnsi="Times New Roman"/>
          <w:i w:val="0"/>
          <w:sz w:val="24"/>
          <w:szCs w:val="22"/>
          <w:lang w:val="ru-RU"/>
        </w:rPr>
        <w:t>-не допускать увеличения численности органов местного самоуправления. Все изменения  структуры и штатов этих органов следует производить в пределах существующей численности.</w:t>
      </w:r>
    </w:p>
    <w:p w:rsidR="00507861" w:rsidRPr="00003771" w:rsidRDefault="00507861" w:rsidP="008047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 w:rsidRPr="00003771">
        <w:rPr>
          <w:rFonts w:ascii="Times New Roman" w:hAnsi="Times New Roman"/>
          <w:i w:val="0"/>
          <w:sz w:val="24"/>
          <w:szCs w:val="22"/>
          <w:lang w:val="ru-RU"/>
        </w:rPr>
        <w:t xml:space="preserve">Бюджетная политика в сфере муниципального управления будет направлена </w:t>
      </w:r>
      <w:proofErr w:type="gramStart"/>
      <w:r w:rsidRPr="00003771">
        <w:rPr>
          <w:rFonts w:ascii="Times New Roman" w:hAnsi="Times New Roman"/>
          <w:i w:val="0"/>
          <w:sz w:val="24"/>
          <w:szCs w:val="22"/>
          <w:lang w:val="ru-RU"/>
        </w:rPr>
        <w:t>на</w:t>
      </w:r>
      <w:proofErr w:type="gramEnd"/>
      <w:r w:rsidRPr="00003771">
        <w:rPr>
          <w:rFonts w:ascii="Times New Roman" w:hAnsi="Times New Roman"/>
          <w:i w:val="0"/>
          <w:sz w:val="24"/>
          <w:szCs w:val="22"/>
          <w:lang w:val="ru-RU"/>
        </w:rPr>
        <w:t>:</w:t>
      </w:r>
    </w:p>
    <w:p w:rsidR="00507861" w:rsidRPr="00003771" w:rsidRDefault="00507861" w:rsidP="008047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 w:rsidRPr="00003771">
        <w:rPr>
          <w:rFonts w:ascii="Times New Roman" w:hAnsi="Times New Roman"/>
          <w:i w:val="0"/>
          <w:sz w:val="24"/>
          <w:szCs w:val="22"/>
          <w:lang w:val="ru-RU"/>
        </w:rPr>
        <w:t>- повышение эффективности деятельности органов исполнительной власти за счет внедрения автоматизированных информационных систем;</w:t>
      </w:r>
    </w:p>
    <w:p w:rsidR="00507861" w:rsidRPr="00003771" w:rsidRDefault="00507861" w:rsidP="008047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 w:val="0"/>
          <w:sz w:val="24"/>
          <w:szCs w:val="22"/>
          <w:lang w:val="ru-RU"/>
        </w:rPr>
      </w:pPr>
      <w:r w:rsidRPr="00003771">
        <w:rPr>
          <w:rFonts w:ascii="Times New Roman" w:hAnsi="Times New Roman"/>
          <w:i w:val="0"/>
          <w:sz w:val="24"/>
          <w:szCs w:val="22"/>
          <w:lang w:val="ru-RU"/>
        </w:rPr>
        <w:t>- повышение качества и оперативности предоставления муниципальных услуг гражданам и организациям.</w:t>
      </w:r>
    </w:p>
    <w:p w:rsidR="00507861" w:rsidRPr="00003771" w:rsidRDefault="00507861" w:rsidP="008047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i w:val="0"/>
          <w:sz w:val="24"/>
          <w:szCs w:val="22"/>
          <w:lang w:val="ru-RU"/>
        </w:rPr>
      </w:pPr>
      <w:r w:rsidRPr="00003771">
        <w:rPr>
          <w:rFonts w:ascii="Times New Roman" w:hAnsi="Times New Roman"/>
          <w:b/>
          <w:i w:val="0"/>
          <w:sz w:val="24"/>
          <w:szCs w:val="22"/>
          <w:lang w:val="ru-RU"/>
        </w:rPr>
        <w:t xml:space="preserve">В сфере обеспечения первичных мер пожарной безопасности </w:t>
      </w:r>
    </w:p>
    <w:p w:rsidR="00507861" w:rsidRPr="00003771" w:rsidRDefault="00507861" w:rsidP="008047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i w:val="0"/>
          <w:sz w:val="24"/>
          <w:szCs w:val="22"/>
          <w:lang w:val="ru-RU"/>
        </w:rPr>
      </w:pPr>
      <w:r w:rsidRPr="00003771">
        <w:rPr>
          <w:rFonts w:ascii="Times New Roman" w:hAnsi="Times New Roman"/>
          <w:i w:val="0"/>
          <w:sz w:val="24"/>
          <w:szCs w:val="22"/>
          <w:lang w:val="ru-RU"/>
        </w:rPr>
        <w:t xml:space="preserve">Для решения вопросов защиты населения и территории муниципального образования </w:t>
      </w:r>
      <w:proofErr w:type="gramStart"/>
      <w:r w:rsidRPr="00003771">
        <w:rPr>
          <w:rFonts w:ascii="Times New Roman" w:hAnsi="Times New Roman"/>
          <w:i w:val="0"/>
          <w:sz w:val="24"/>
          <w:szCs w:val="22"/>
          <w:lang w:val="ru-RU"/>
        </w:rPr>
        <w:t>Павловское</w:t>
      </w:r>
      <w:proofErr w:type="gramEnd"/>
      <w:r w:rsidRPr="00003771">
        <w:rPr>
          <w:rFonts w:ascii="Times New Roman" w:hAnsi="Times New Roman"/>
          <w:i w:val="0"/>
          <w:sz w:val="24"/>
          <w:szCs w:val="22"/>
          <w:lang w:val="ru-RU"/>
        </w:rPr>
        <w:t xml:space="preserve"> от пожаров в бюджете сельского поселения будут предусмотрены средства на противопожарные мероприятия.</w:t>
      </w:r>
    </w:p>
    <w:p w:rsidR="00507861" w:rsidRPr="00003771" w:rsidRDefault="00507861" w:rsidP="008047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i w:val="0"/>
          <w:sz w:val="24"/>
          <w:szCs w:val="22"/>
          <w:lang w:val="ru-RU"/>
        </w:rPr>
      </w:pPr>
    </w:p>
    <w:p w:rsidR="00507861" w:rsidRPr="00003771" w:rsidRDefault="00507861" w:rsidP="0080473D">
      <w:pPr>
        <w:spacing w:after="0" w:line="240" w:lineRule="auto"/>
        <w:ind w:firstLine="709"/>
        <w:jc w:val="center"/>
        <w:rPr>
          <w:rFonts w:ascii="Times New Roman" w:hAnsi="Times New Roman"/>
          <w:b/>
          <w:i w:val="0"/>
          <w:sz w:val="24"/>
          <w:szCs w:val="22"/>
          <w:lang w:val="ru-RU"/>
        </w:rPr>
      </w:pPr>
      <w:r w:rsidRPr="00003771">
        <w:rPr>
          <w:rFonts w:ascii="Times New Roman" w:hAnsi="Times New Roman"/>
          <w:b/>
          <w:i w:val="0"/>
          <w:sz w:val="24"/>
          <w:szCs w:val="22"/>
          <w:lang w:val="ru-RU"/>
        </w:rPr>
        <w:t>4. Политика в области межбюджетных отношений.</w:t>
      </w:r>
    </w:p>
    <w:p w:rsidR="00507861" w:rsidRPr="00003771" w:rsidRDefault="00507861" w:rsidP="0080473D">
      <w:pPr>
        <w:spacing w:after="0" w:line="240" w:lineRule="auto"/>
        <w:ind w:firstLine="709"/>
        <w:jc w:val="center"/>
        <w:rPr>
          <w:rFonts w:ascii="Times New Roman" w:hAnsi="Times New Roman"/>
          <w:b/>
          <w:i w:val="0"/>
          <w:sz w:val="24"/>
          <w:szCs w:val="22"/>
          <w:lang w:val="ru-RU"/>
        </w:rPr>
      </w:pPr>
    </w:p>
    <w:p w:rsidR="00507861" w:rsidRPr="00003771" w:rsidRDefault="00507861" w:rsidP="0080473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2"/>
        </w:rPr>
      </w:pPr>
      <w:r w:rsidRPr="00003771">
        <w:rPr>
          <w:rFonts w:ascii="Times New Roman" w:hAnsi="Times New Roman" w:cs="Times New Roman"/>
          <w:sz w:val="24"/>
          <w:szCs w:val="22"/>
        </w:rPr>
        <w:t>В сфере межбюджетных отношений предусматривается реализация комплекса мер, направленных на повышение эффективности и целевого использования межбюджетных трансфертов.</w:t>
      </w:r>
    </w:p>
    <w:p w:rsidR="00507861" w:rsidRPr="00003771" w:rsidRDefault="00507861" w:rsidP="0080473D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proofErr w:type="gramStart"/>
      <w:r w:rsidRPr="00003771">
        <w:rPr>
          <w:rFonts w:ascii="Times New Roman" w:hAnsi="Times New Roman"/>
          <w:i w:val="0"/>
          <w:sz w:val="24"/>
          <w:szCs w:val="22"/>
          <w:lang w:val="ru-RU"/>
        </w:rPr>
        <w:t xml:space="preserve">Федеральным законом от 27.05.2014г. № 136-ФЗ «О внесении изменений в статью 26.3 Федерального закона «Об общих принципах организации законодательных  (представительных) и исполнительных органов государственной власти субъектов  Российской Федерации» и Федеральный закон  от 06.10.2003 № 131-ФЗ «Об общих принципах организации местного самоуправления в Российской Федерации» в законодательство Российской Федерации внесены изменения, касающиеся перечня вопросов местного значения  сельских поселений. </w:t>
      </w:r>
      <w:proofErr w:type="gramEnd"/>
    </w:p>
    <w:p w:rsidR="00507861" w:rsidRPr="00003771" w:rsidRDefault="00507861" w:rsidP="0080473D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 w:rsidRPr="00003771">
        <w:rPr>
          <w:rFonts w:ascii="Times New Roman" w:hAnsi="Times New Roman"/>
          <w:i w:val="0"/>
          <w:sz w:val="24"/>
          <w:szCs w:val="22"/>
          <w:lang w:val="ru-RU"/>
        </w:rPr>
        <w:t>Решением задач по совершенствованию межбюджетных отношений путем корректировки действующей системы разграничения расходных обязательств между органами власти на разных уровнях бюджетной системы является создание стимулов повышения качества управления бюджетным процессом и обеспечение сбалансированности местных бюджетов.</w:t>
      </w:r>
    </w:p>
    <w:p w:rsidR="00507861" w:rsidRPr="00003771" w:rsidRDefault="00507861" w:rsidP="0080473D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</w:p>
    <w:p w:rsidR="00507861" w:rsidRPr="00003771" w:rsidRDefault="00507861" w:rsidP="0080473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i w:val="0"/>
          <w:sz w:val="24"/>
          <w:szCs w:val="22"/>
          <w:lang w:val="ru-RU"/>
        </w:rPr>
      </w:pPr>
      <w:r w:rsidRPr="00003771">
        <w:rPr>
          <w:rFonts w:ascii="Times New Roman" w:hAnsi="Times New Roman"/>
          <w:b/>
          <w:i w:val="0"/>
          <w:sz w:val="24"/>
          <w:szCs w:val="22"/>
          <w:lang w:val="ru-RU"/>
        </w:rPr>
        <w:t>5. Политика в области муниципального долга</w:t>
      </w:r>
    </w:p>
    <w:p w:rsidR="00507861" w:rsidRPr="00003771" w:rsidRDefault="00507861" w:rsidP="0080473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i w:val="0"/>
          <w:sz w:val="24"/>
          <w:szCs w:val="22"/>
          <w:lang w:val="ru-RU"/>
        </w:rPr>
      </w:pPr>
    </w:p>
    <w:p w:rsidR="00507861" w:rsidRPr="00003771" w:rsidRDefault="00507861" w:rsidP="0080473D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2"/>
          <w:lang w:val="ru-RU"/>
        </w:rPr>
      </w:pPr>
      <w:r w:rsidRPr="00003771">
        <w:rPr>
          <w:rFonts w:ascii="Times New Roman" w:hAnsi="Times New Roman"/>
          <w:i w:val="0"/>
          <w:sz w:val="24"/>
          <w:szCs w:val="22"/>
          <w:lang w:val="ru-RU"/>
        </w:rPr>
        <w:t>В 20</w:t>
      </w:r>
      <w:r w:rsidR="00180EB0">
        <w:rPr>
          <w:rFonts w:ascii="Times New Roman" w:hAnsi="Times New Roman"/>
          <w:i w:val="0"/>
          <w:sz w:val="24"/>
          <w:szCs w:val="22"/>
          <w:lang w:val="ru-RU"/>
        </w:rPr>
        <w:t>2</w:t>
      </w:r>
      <w:r w:rsidR="00F4779D">
        <w:rPr>
          <w:rFonts w:ascii="Times New Roman" w:hAnsi="Times New Roman"/>
          <w:i w:val="0"/>
          <w:sz w:val="24"/>
          <w:szCs w:val="22"/>
          <w:lang w:val="ru-RU"/>
        </w:rPr>
        <w:t>2</w:t>
      </w:r>
      <w:r w:rsidRPr="00003771">
        <w:rPr>
          <w:rFonts w:ascii="Times New Roman" w:hAnsi="Times New Roman"/>
          <w:i w:val="0"/>
          <w:sz w:val="24"/>
          <w:szCs w:val="22"/>
          <w:lang w:val="ru-RU"/>
        </w:rPr>
        <w:t xml:space="preserve"> году муниципальные заимствования муниципальным образованием </w:t>
      </w:r>
      <w:proofErr w:type="gramStart"/>
      <w:r w:rsidRPr="00003771">
        <w:rPr>
          <w:rFonts w:ascii="Times New Roman" w:hAnsi="Times New Roman"/>
          <w:i w:val="0"/>
          <w:sz w:val="24"/>
          <w:szCs w:val="22"/>
          <w:lang w:val="ru-RU"/>
        </w:rPr>
        <w:t>Павловское</w:t>
      </w:r>
      <w:proofErr w:type="gramEnd"/>
      <w:r w:rsidRPr="00003771">
        <w:rPr>
          <w:rFonts w:ascii="Times New Roman" w:hAnsi="Times New Roman"/>
          <w:i w:val="0"/>
          <w:sz w:val="24"/>
          <w:szCs w:val="22"/>
          <w:lang w:val="ru-RU"/>
        </w:rPr>
        <w:t xml:space="preserve"> не планируется. В 20</w:t>
      </w:r>
      <w:r w:rsidR="00180EB0">
        <w:rPr>
          <w:rFonts w:ascii="Times New Roman" w:hAnsi="Times New Roman"/>
          <w:i w:val="0"/>
          <w:sz w:val="24"/>
          <w:szCs w:val="22"/>
          <w:lang w:val="ru-RU"/>
        </w:rPr>
        <w:t>2</w:t>
      </w:r>
      <w:r w:rsidR="00F4779D">
        <w:rPr>
          <w:rFonts w:ascii="Times New Roman" w:hAnsi="Times New Roman"/>
          <w:i w:val="0"/>
          <w:sz w:val="24"/>
          <w:szCs w:val="22"/>
          <w:lang w:val="ru-RU"/>
        </w:rPr>
        <w:t>2</w:t>
      </w:r>
      <w:r w:rsidRPr="00003771">
        <w:rPr>
          <w:rFonts w:ascii="Times New Roman" w:hAnsi="Times New Roman"/>
          <w:i w:val="0"/>
          <w:sz w:val="24"/>
          <w:szCs w:val="22"/>
          <w:lang w:val="ru-RU"/>
        </w:rPr>
        <w:t>-202</w:t>
      </w:r>
      <w:r w:rsidR="00F4779D">
        <w:rPr>
          <w:rFonts w:ascii="Times New Roman" w:hAnsi="Times New Roman"/>
          <w:i w:val="0"/>
          <w:sz w:val="24"/>
          <w:szCs w:val="22"/>
          <w:lang w:val="ru-RU"/>
        </w:rPr>
        <w:t>4</w:t>
      </w:r>
      <w:r w:rsidRPr="00003771">
        <w:rPr>
          <w:rFonts w:ascii="Times New Roman" w:hAnsi="Times New Roman"/>
          <w:i w:val="0"/>
          <w:sz w:val="24"/>
          <w:szCs w:val="22"/>
          <w:lang w:val="ru-RU"/>
        </w:rPr>
        <w:t xml:space="preserve"> годах будет продолжено проведение взвешенной политики в области управления муниципальным долгом. В случае необходимости привлечения муниципальных заимствований необходимо соблюдение установленных Бюджетным кодексом Российской Федерации предельных размеров муниципального долга и расходов на его обслуживание.</w:t>
      </w:r>
      <w:r w:rsidRPr="00003771">
        <w:rPr>
          <w:rFonts w:ascii="Times New Roman" w:hAnsi="Times New Roman"/>
          <w:i w:val="0"/>
          <w:color w:val="FF0000"/>
          <w:sz w:val="24"/>
          <w:szCs w:val="22"/>
          <w:lang w:val="ru-RU"/>
        </w:rPr>
        <w:t xml:space="preserve">           </w:t>
      </w:r>
    </w:p>
    <w:p w:rsidR="00507861" w:rsidRPr="00D54B12" w:rsidRDefault="00507861" w:rsidP="00D7218A">
      <w:pPr>
        <w:pStyle w:val="a3"/>
        <w:jc w:val="right"/>
        <w:rPr>
          <w:rFonts w:ascii="Times New Roman" w:hAnsi="Times New Roman"/>
          <w:i w:val="0"/>
          <w:sz w:val="24"/>
          <w:szCs w:val="24"/>
          <w:highlight w:val="yellow"/>
          <w:lang w:val="ru-RU"/>
        </w:rPr>
        <w:sectPr w:rsidR="00507861" w:rsidRPr="00D54B12" w:rsidSect="000D76F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507861" w:rsidRPr="00180EB0" w:rsidRDefault="00507861" w:rsidP="00D7218A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180EB0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Приложение №3</w:t>
      </w:r>
    </w:p>
    <w:p w:rsidR="00507861" w:rsidRPr="00180EB0" w:rsidRDefault="00507861" w:rsidP="00D7218A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180EB0">
        <w:rPr>
          <w:rFonts w:ascii="Times New Roman" w:hAnsi="Times New Roman"/>
          <w:i w:val="0"/>
          <w:sz w:val="24"/>
          <w:szCs w:val="24"/>
          <w:lang w:val="ru-RU"/>
        </w:rPr>
        <w:t>к постановлению администрации</w:t>
      </w:r>
    </w:p>
    <w:p w:rsidR="00507861" w:rsidRPr="00180EB0" w:rsidRDefault="00507861" w:rsidP="00B90FC7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180EB0">
        <w:rPr>
          <w:rFonts w:ascii="Times New Roman" w:hAnsi="Times New Roman"/>
          <w:i w:val="0"/>
          <w:sz w:val="24"/>
          <w:szCs w:val="24"/>
          <w:lang w:val="ru-RU"/>
        </w:rPr>
        <w:t xml:space="preserve">муниципального образования </w:t>
      </w:r>
      <w:proofErr w:type="gramStart"/>
      <w:r w:rsidRPr="00180EB0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180EB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507861" w:rsidRPr="00180EB0" w:rsidRDefault="00507861" w:rsidP="00D7218A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180EB0">
        <w:rPr>
          <w:rFonts w:ascii="Times New Roman" w:hAnsi="Times New Roman"/>
          <w:i w:val="0"/>
          <w:sz w:val="24"/>
          <w:szCs w:val="24"/>
          <w:lang w:val="ru-RU"/>
        </w:rPr>
        <w:t xml:space="preserve">от </w:t>
      </w:r>
      <w:r w:rsidR="00C65166">
        <w:rPr>
          <w:rFonts w:ascii="Times New Roman" w:hAnsi="Times New Roman"/>
          <w:i w:val="0"/>
          <w:sz w:val="24"/>
          <w:szCs w:val="24"/>
          <w:lang w:val="ru-RU"/>
        </w:rPr>
        <w:t>15.10.2021</w:t>
      </w:r>
      <w:r w:rsidRPr="00180EB0">
        <w:rPr>
          <w:rFonts w:ascii="Times New Roman" w:hAnsi="Times New Roman"/>
          <w:i w:val="0"/>
          <w:sz w:val="24"/>
          <w:szCs w:val="24"/>
          <w:lang w:val="ru-RU"/>
        </w:rPr>
        <w:t xml:space="preserve">  № </w:t>
      </w:r>
      <w:r w:rsidR="00C65166">
        <w:rPr>
          <w:rFonts w:ascii="Times New Roman" w:hAnsi="Times New Roman"/>
          <w:i w:val="0"/>
          <w:sz w:val="24"/>
          <w:szCs w:val="24"/>
          <w:lang w:val="ru-RU"/>
        </w:rPr>
        <w:t>264</w:t>
      </w:r>
    </w:p>
    <w:tbl>
      <w:tblPr>
        <w:tblpPr w:leftFromText="180" w:rightFromText="180" w:vertAnchor="text" w:horzAnchor="margin" w:tblpY="263"/>
        <w:tblW w:w="9464" w:type="dxa"/>
        <w:tblLook w:val="0000"/>
      </w:tblPr>
      <w:tblGrid>
        <w:gridCol w:w="953"/>
        <w:gridCol w:w="3506"/>
        <w:gridCol w:w="1821"/>
        <w:gridCol w:w="1739"/>
        <w:gridCol w:w="1445"/>
      </w:tblGrid>
      <w:tr w:rsidR="00507861" w:rsidRPr="00C65166" w:rsidTr="00B90FC7">
        <w:trPr>
          <w:trHeight w:val="255"/>
        </w:trPr>
        <w:tc>
          <w:tcPr>
            <w:tcW w:w="9464" w:type="dxa"/>
            <w:gridSpan w:val="5"/>
            <w:noWrap/>
            <w:vAlign w:val="bottom"/>
          </w:tcPr>
          <w:p w:rsidR="00507861" w:rsidRPr="00180EB0" w:rsidRDefault="00507861" w:rsidP="00D7218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2"/>
                <w:lang w:val="ru-RU"/>
              </w:rPr>
            </w:pPr>
            <w:r w:rsidRPr="00180EB0">
              <w:rPr>
                <w:rFonts w:ascii="Times New Roman" w:hAnsi="Times New Roman"/>
                <w:i w:val="0"/>
                <w:sz w:val="24"/>
                <w:szCs w:val="22"/>
                <w:lang w:val="ru-RU"/>
              </w:rPr>
              <w:t xml:space="preserve">Распределение бюджетных ассигнований </w:t>
            </w:r>
          </w:p>
          <w:p w:rsidR="00507861" w:rsidRPr="00180EB0" w:rsidRDefault="00507861" w:rsidP="00D7218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2"/>
                <w:lang w:val="ru-RU"/>
              </w:rPr>
            </w:pPr>
            <w:r w:rsidRPr="00180EB0">
              <w:rPr>
                <w:rFonts w:ascii="Times New Roman" w:hAnsi="Times New Roman"/>
                <w:i w:val="0"/>
                <w:sz w:val="24"/>
                <w:szCs w:val="22"/>
                <w:lang w:val="ru-RU"/>
              </w:rPr>
              <w:t>на исполнение действующих расходных обязательств бюджета</w:t>
            </w:r>
          </w:p>
        </w:tc>
      </w:tr>
      <w:tr w:rsidR="00507861" w:rsidRPr="00180EB0" w:rsidTr="00B90FC7">
        <w:trPr>
          <w:trHeight w:val="255"/>
        </w:trPr>
        <w:tc>
          <w:tcPr>
            <w:tcW w:w="9464" w:type="dxa"/>
            <w:gridSpan w:val="5"/>
            <w:noWrap/>
            <w:vAlign w:val="bottom"/>
          </w:tcPr>
          <w:p w:rsidR="00507861" w:rsidRPr="00180EB0" w:rsidRDefault="00507861" w:rsidP="00D7218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2"/>
                <w:lang w:val="ru-RU"/>
              </w:rPr>
            </w:pPr>
            <w:r w:rsidRPr="00180EB0">
              <w:rPr>
                <w:rFonts w:ascii="Times New Roman" w:hAnsi="Times New Roman"/>
                <w:i w:val="0"/>
                <w:sz w:val="24"/>
                <w:szCs w:val="22"/>
                <w:lang w:val="ru-RU"/>
              </w:rPr>
              <w:t xml:space="preserve">муниципального образования </w:t>
            </w:r>
            <w:proofErr w:type="gramStart"/>
            <w:r w:rsidRPr="00180EB0">
              <w:rPr>
                <w:rFonts w:ascii="Times New Roman" w:hAnsi="Times New Roman"/>
                <w:i w:val="0"/>
                <w:sz w:val="24"/>
                <w:szCs w:val="22"/>
                <w:lang w:val="ru-RU"/>
              </w:rPr>
              <w:t>Павловское</w:t>
            </w:r>
            <w:proofErr w:type="gramEnd"/>
          </w:p>
        </w:tc>
      </w:tr>
      <w:tr w:rsidR="00507861" w:rsidRPr="00C65166" w:rsidTr="00B90FC7">
        <w:trPr>
          <w:trHeight w:val="255"/>
        </w:trPr>
        <w:tc>
          <w:tcPr>
            <w:tcW w:w="9464" w:type="dxa"/>
            <w:gridSpan w:val="5"/>
            <w:noWrap/>
            <w:vAlign w:val="bottom"/>
          </w:tcPr>
          <w:p w:rsidR="00507861" w:rsidRPr="00180EB0" w:rsidRDefault="00507861" w:rsidP="00D7218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2"/>
                <w:lang w:val="ru-RU"/>
              </w:rPr>
            </w:pPr>
            <w:r w:rsidRPr="00180EB0">
              <w:rPr>
                <w:rFonts w:ascii="Times New Roman" w:hAnsi="Times New Roman"/>
                <w:i w:val="0"/>
                <w:sz w:val="24"/>
                <w:szCs w:val="22"/>
                <w:lang w:val="ru-RU"/>
              </w:rPr>
              <w:t xml:space="preserve">на основании предварительного реестра расходных обязательств </w:t>
            </w:r>
          </w:p>
        </w:tc>
      </w:tr>
      <w:tr w:rsidR="00507861" w:rsidRPr="00180EB0" w:rsidTr="00B90FC7">
        <w:trPr>
          <w:trHeight w:val="255"/>
        </w:trPr>
        <w:tc>
          <w:tcPr>
            <w:tcW w:w="9464" w:type="dxa"/>
            <w:gridSpan w:val="5"/>
            <w:noWrap/>
            <w:vAlign w:val="bottom"/>
          </w:tcPr>
          <w:p w:rsidR="00507861" w:rsidRPr="00180EB0" w:rsidRDefault="00507861" w:rsidP="00D7218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2"/>
                <w:lang w:val="ru-RU"/>
              </w:rPr>
            </w:pPr>
            <w:r w:rsidRPr="00180EB0">
              <w:rPr>
                <w:rFonts w:ascii="Times New Roman" w:hAnsi="Times New Roman"/>
                <w:i w:val="0"/>
                <w:sz w:val="24"/>
                <w:szCs w:val="22"/>
                <w:lang w:val="ru-RU"/>
              </w:rPr>
              <w:t xml:space="preserve">муниципального образования </w:t>
            </w:r>
            <w:proofErr w:type="gramStart"/>
            <w:r w:rsidRPr="00180EB0">
              <w:rPr>
                <w:rFonts w:ascii="Times New Roman" w:hAnsi="Times New Roman"/>
                <w:i w:val="0"/>
                <w:sz w:val="24"/>
                <w:szCs w:val="22"/>
                <w:lang w:val="ru-RU"/>
              </w:rPr>
              <w:t>Павловское</w:t>
            </w:r>
            <w:proofErr w:type="gramEnd"/>
          </w:p>
        </w:tc>
      </w:tr>
      <w:tr w:rsidR="00507861" w:rsidRPr="00180EB0" w:rsidTr="00B90FC7">
        <w:trPr>
          <w:trHeight w:val="255"/>
        </w:trPr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7861" w:rsidRPr="00180EB0" w:rsidRDefault="00507861" w:rsidP="00D7218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2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7861" w:rsidRPr="00180EB0" w:rsidRDefault="00507861" w:rsidP="00D7218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7861" w:rsidRPr="00180EB0" w:rsidRDefault="00507861" w:rsidP="00D7218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7861" w:rsidRPr="00180EB0" w:rsidRDefault="00507861" w:rsidP="00D7218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7861" w:rsidRPr="00180EB0" w:rsidRDefault="00507861" w:rsidP="00D7218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2"/>
              </w:rPr>
            </w:pPr>
          </w:p>
        </w:tc>
      </w:tr>
      <w:tr w:rsidR="00507861" w:rsidRPr="00180EB0" w:rsidTr="00B90FC7">
        <w:trPr>
          <w:trHeight w:val="255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861" w:rsidRPr="00180EB0" w:rsidRDefault="00507861" w:rsidP="00D7218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2"/>
              </w:rPr>
            </w:pPr>
            <w:proofErr w:type="spellStart"/>
            <w:r w:rsidRPr="00180EB0">
              <w:rPr>
                <w:rFonts w:ascii="Times New Roman" w:hAnsi="Times New Roman"/>
                <w:i w:val="0"/>
                <w:sz w:val="24"/>
                <w:szCs w:val="22"/>
              </w:rPr>
              <w:t>Глава</w:t>
            </w:r>
            <w:proofErr w:type="spellEnd"/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61" w:rsidRPr="00180EB0" w:rsidRDefault="00507861" w:rsidP="00D7218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2"/>
                <w:lang w:val="ru-RU"/>
              </w:rPr>
            </w:pPr>
            <w:r w:rsidRPr="00180EB0">
              <w:rPr>
                <w:rFonts w:ascii="Times New Roman" w:hAnsi="Times New Roman"/>
                <w:i w:val="0"/>
                <w:sz w:val="24"/>
                <w:szCs w:val="22"/>
                <w:lang w:val="ru-RU"/>
              </w:rPr>
              <w:t xml:space="preserve">Наименование </w:t>
            </w:r>
          </w:p>
          <w:p w:rsidR="00507861" w:rsidRPr="00180EB0" w:rsidRDefault="00507861" w:rsidP="00D7218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2"/>
                <w:lang w:val="ru-RU"/>
              </w:rPr>
            </w:pPr>
            <w:r w:rsidRPr="00180EB0">
              <w:rPr>
                <w:rFonts w:ascii="Times New Roman" w:hAnsi="Times New Roman"/>
                <w:i w:val="0"/>
                <w:sz w:val="24"/>
                <w:szCs w:val="22"/>
                <w:lang w:val="ru-RU"/>
              </w:rPr>
              <w:t>главных распорядителей средств бюджета поселения</w:t>
            </w:r>
          </w:p>
        </w:tc>
        <w:tc>
          <w:tcPr>
            <w:tcW w:w="5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861" w:rsidRPr="00180EB0" w:rsidRDefault="005F01F7" w:rsidP="005F01F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2"/>
              </w:rPr>
            </w:pPr>
            <w:r>
              <w:rPr>
                <w:rFonts w:ascii="Times New Roman" w:hAnsi="Times New Roman"/>
                <w:i w:val="0"/>
                <w:sz w:val="24"/>
                <w:szCs w:val="22"/>
                <w:lang w:val="ru-RU"/>
              </w:rPr>
              <w:t>Предельные объемы</w:t>
            </w:r>
            <w:r w:rsidR="00507861" w:rsidRPr="00180EB0">
              <w:rPr>
                <w:rFonts w:ascii="Times New Roman" w:hAnsi="Times New Roman"/>
                <w:i w:val="0"/>
                <w:sz w:val="24"/>
                <w:szCs w:val="22"/>
              </w:rPr>
              <w:t xml:space="preserve"> (</w:t>
            </w:r>
            <w:r>
              <w:rPr>
                <w:rFonts w:ascii="Times New Roman" w:hAnsi="Times New Roman"/>
                <w:i w:val="0"/>
                <w:sz w:val="24"/>
                <w:szCs w:val="22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2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2"/>
                <w:lang w:val="ru-RU"/>
              </w:rPr>
              <w:t>уб.</w:t>
            </w:r>
            <w:r w:rsidR="00507861" w:rsidRPr="00180EB0">
              <w:rPr>
                <w:rFonts w:ascii="Times New Roman" w:hAnsi="Times New Roman"/>
                <w:i w:val="0"/>
                <w:sz w:val="24"/>
                <w:szCs w:val="22"/>
              </w:rPr>
              <w:t>)</w:t>
            </w:r>
          </w:p>
        </w:tc>
      </w:tr>
      <w:tr w:rsidR="00507861" w:rsidRPr="00180EB0" w:rsidTr="00B90FC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61" w:rsidRPr="00180EB0" w:rsidRDefault="00507861" w:rsidP="00D7218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61" w:rsidRPr="00180EB0" w:rsidRDefault="00507861" w:rsidP="00D7218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861" w:rsidRPr="005F01F7" w:rsidRDefault="00507861" w:rsidP="00F4779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2"/>
                <w:lang w:val="ru-RU"/>
              </w:rPr>
            </w:pPr>
            <w:r w:rsidRPr="00180EB0">
              <w:rPr>
                <w:rFonts w:ascii="Times New Roman" w:hAnsi="Times New Roman"/>
                <w:i w:val="0"/>
                <w:sz w:val="24"/>
                <w:szCs w:val="22"/>
              </w:rPr>
              <w:t>20</w:t>
            </w:r>
            <w:r w:rsidR="00180EB0">
              <w:rPr>
                <w:rFonts w:ascii="Times New Roman" w:hAnsi="Times New Roman"/>
                <w:i w:val="0"/>
                <w:sz w:val="24"/>
                <w:szCs w:val="22"/>
                <w:lang w:val="ru-RU"/>
              </w:rPr>
              <w:t>2</w:t>
            </w:r>
            <w:r w:rsidR="00F4779D">
              <w:rPr>
                <w:rFonts w:ascii="Times New Roman" w:hAnsi="Times New Roman"/>
                <w:i w:val="0"/>
                <w:sz w:val="24"/>
                <w:szCs w:val="22"/>
                <w:lang w:val="ru-RU"/>
              </w:rPr>
              <w:t>2</w:t>
            </w:r>
            <w:r w:rsidRPr="00180EB0">
              <w:rPr>
                <w:rFonts w:ascii="Times New Roman" w:hAnsi="Times New Roman"/>
                <w:i w:val="0"/>
                <w:sz w:val="24"/>
                <w:szCs w:val="22"/>
              </w:rPr>
              <w:t xml:space="preserve"> </w:t>
            </w:r>
            <w:r w:rsidR="005F01F7">
              <w:rPr>
                <w:rFonts w:ascii="Times New Roman" w:hAnsi="Times New Roman"/>
                <w:i w:val="0"/>
                <w:sz w:val="24"/>
                <w:szCs w:val="22"/>
                <w:lang w:val="ru-RU"/>
              </w:rPr>
              <w:t>год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861" w:rsidRPr="00180EB0" w:rsidRDefault="00507861" w:rsidP="00F4779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2"/>
              </w:rPr>
            </w:pPr>
            <w:r w:rsidRPr="00180EB0">
              <w:rPr>
                <w:rFonts w:ascii="Times New Roman" w:hAnsi="Times New Roman"/>
                <w:i w:val="0"/>
                <w:sz w:val="24"/>
                <w:szCs w:val="22"/>
              </w:rPr>
              <w:t>20</w:t>
            </w:r>
            <w:r w:rsidRPr="00180EB0">
              <w:rPr>
                <w:rFonts w:ascii="Times New Roman" w:hAnsi="Times New Roman"/>
                <w:i w:val="0"/>
                <w:sz w:val="24"/>
                <w:szCs w:val="22"/>
                <w:lang w:val="ru-RU"/>
              </w:rPr>
              <w:t>2</w:t>
            </w:r>
            <w:r w:rsidR="00F4779D">
              <w:rPr>
                <w:rFonts w:ascii="Times New Roman" w:hAnsi="Times New Roman"/>
                <w:i w:val="0"/>
                <w:sz w:val="24"/>
                <w:szCs w:val="22"/>
                <w:lang w:val="ru-RU"/>
              </w:rPr>
              <w:t>3</w:t>
            </w:r>
            <w:r w:rsidRPr="00180EB0">
              <w:rPr>
                <w:rFonts w:ascii="Times New Roman" w:hAnsi="Times New Roman"/>
                <w:i w:val="0"/>
                <w:sz w:val="24"/>
                <w:szCs w:val="22"/>
              </w:rPr>
              <w:t xml:space="preserve"> </w:t>
            </w:r>
            <w:r w:rsidR="005F01F7">
              <w:rPr>
                <w:rFonts w:ascii="Times New Roman" w:hAnsi="Times New Roman"/>
                <w:i w:val="0"/>
                <w:sz w:val="24"/>
                <w:szCs w:val="22"/>
                <w:lang w:val="ru-RU"/>
              </w:rPr>
              <w:t xml:space="preserve"> 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861" w:rsidRPr="00180EB0" w:rsidRDefault="00507861" w:rsidP="00F4779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2"/>
              </w:rPr>
            </w:pPr>
            <w:r w:rsidRPr="00180EB0">
              <w:rPr>
                <w:rFonts w:ascii="Times New Roman" w:hAnsi="Times New Roman"/>
                <w:i w:val="0"/>
                <w:sz w:val="24"/>
                <w:szCs w:val="22"/>
              </w:rPr>
              <w:t>20</w:t>
            </w:r>
            <w:r w:rsidRPr="00180EB0">
              <w:rPr>
                <w:rFonts w:ascii="Times New Roman" w:hAnsi="Times New Roman"/>
                <w:i w:val="0"/>
                <w:sz w:val="24"/>
                <w:szCs w:val="22"/>
                <w:lang w:val="ru-RU"/>
              </w:rPr>
              <w:t>2</w:t>
            </w:r>
            <w:r w:rsidR="00F4779D">
              <w:rPr>
                <w:rFonts w:ascii="Times New Roman" w:hAnsi="Times New Roman"/>
                <w:i w:val="0"/>
                <w:sz w:val="24"/>
                <w:szCs w:val="22"/>
                <w:lang w:val="ru-RU"/>
              </w:rPr>
              <w:t>4</w:t>
            </w:r>
            <w:r w:rsidRPr="00180EB0">
              <w:rPr>
                <w:rFonts w:ascii="Times New Roman" w:hAnsi="Times New Roman"/>
                <w:i w:val="0"/>
                <w:sz w:val="24"/>
                <w:szCs w:val="22"/>
              </w:rPr>
              <w:t xml:space="preserve"> </w:t>
            </w:r>
            <w:r w:rsidR="005F01F7">
              <w:rPr>
                <w:rFonts w:ascii="Times New Roman" w:hAnsi="Times New Roman"/>
                <w:i w:val="0"/>
                <w:sz w:val="24"/>
                <w:szCs w:val="22"/>
                <w:lang w:val="ru-RU"/>
              </w:rPr>
              <w:t xml:space="preserve"> год</w:t>
            </w:r>
          </w:p>
        </w:tc>
      </w:tr>
      <w:tr w:rsidR="00507861" w:rsidRPr="0086497F" w:rsidTr="00B90FC7">
        <w:trPr>
          <w:trHeight w:val="131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861" w:rsidRPr="00180EB0" w:rsidRDefault="00507861" w:rsidP="00D7218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2"/>
              </w:rPr>
            </w:pPr>
            <w:r w:rsidRPr="00180EB0">
              <w:rPr>
                <w:rFonts w:ascii="Times New Roman" w:hAnsi="Times New Roman"/>
                <w:i w:val="0"/>
                <w:sz w:val="24"/>
                <w:szCs w:val="22"/>
                <w:lang w:val="ru-RU"/>
              </w:rPr>
              <w:t>8</w:t>
            </w:r>
            <w:r w:rsidRPr="00180EB0">
              <w:rPr>
                <w:rFonts w:ascii="Times New Roman" w:hAnsi="Times New Roman"/>
                <w:i w:val="0"/>
                <w:sz w:val="24"/>
                <w:szCs w:val="22"/>
              </w:rPr>
              <w:t>03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61" w:rsidRPr="00180EB0" w:rsidRDefault="00507861" w:rsidP="00D7218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2"/>
                <w:lang w:val="ru-RU"/>
              </w:rPr>
            </w:pPr>
            <w:r w:rsidRPr="00180EB0">
              <w:rPr>
                <w:rFonts w:ascii="Times New Roman" w:hAnsi="Times New Roman"/>
                <w:i w:val="0"/>
                <w:sz w:val="24"/>
                <w:szCs w:val="22"/>
                <w:lang w:val="ru-RU"/>
              </w:rPr>
              <w:t xml:space="preserve">Администрация  муниципального образования </w:t>
            </w:r>
            <w:proofErr w:type="gramStart"/>
            <w:r w:rsidRPr="00180EB0">
              <w:rPr>
                <w:rFonts w:ascii="Times New Roman" w:hAnsi="Times New Roman"/>
                <w:i w:val="0"/>
                <w:sz w:val="24"/>
                <w:szCs w:val="22"/>
                <w:lang w:val="ru-RU"/>
              </w:rPr>
              <w:t>Павловское</w:t>
            </w:r>
            <w:proofErr w:type="gramEnd"/>
            <w:r w:rsidRPr="00180EB0">
              <w:rPr>
                <w:rFonts w:ascii="Times New Roman" w:hAnsi="Times New Roman"/>
                <w:i w:val="0"/>
                <w:sz w:val="24"/>
                <w:szCs w:val="22"/>
                <w:lang w:val="ru-RU"/>
              </w:rPr>
              <w:t xml:space="preserve"> Суздальского района Владимирской области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861" w:rsidRPr="00180EB0" w:rsidRDefault="004C198A" w:rsidP="005F01F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2"/>
                <w:lang w:val="ru-RU"/>
              </w:rPr>
              <w:t>27416,70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861" w:rsidRPr="00180EB0" w:rsidRDefault="004C198A" w:rsidP="005F01F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2"/>
                <w:lang w:val="ru-RU"/>
              </w:rPr>
              <w:t>27620,80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861" w:rsidRPr="00180EB0" w:rsidRDefault="004C3FCE" w:rsidP="005F01F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2"/>
                <w:lang w:val="ru-RU"/>
              </w:rPr>
              <w:t>22499,00</w:t>
            </w:r>
          </w:p>
        </w:tc>
      </w:tr>
      <w:tr w:rsidR="004C3FCE" w:rsidRPr="00180EB0" w:rsidTr="00F00B7B">
        <w:trPr>
          <w:trHeight w:val="43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FCE" w:rsidRPr="00180EB0" w:rsidRDefault="004C3FCE" w:rsidP="004C3FC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2"/>
                <w:lang w:val="ru-RU"/>
              </w:rPr>
            </w:pPr>
            <w:r w:rsidRPr="00180EB0">
              <w:rPr>
                <w:rFonts w:ascii="Times New Roman" w:hAnsi="Times New Roman"/>
                <w:i w:val="0"/>
                <w:sz w:val="24"/>
                <w:szCs w:val="22"/>
              </w:rPr>
              <w:t> 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FCE" w:rsidRPr="00180EB0" w:rsidRDefault="004C3FCE" w:rsidP="004C3FCE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2"/>
              </w:rPr>
            </w:pPr>
            <w:r w:rsidRPr="00180EB0">
              <w:rPr>
                <w:rFonts w:ascii="Times New Roman" w:hAnsi="Times New Roman"/>
                <w:b/>
                <w:bCs/>
                <w:i w:val="0"/>
                <w:sz w:val="24"/>
                <w:szCs w:val="22"/>
              </w:rPr>
              <w:t>ИТОГО РАСХОДОВ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FCE" w:rsidRPr="004C3FCE" w:rsidRDefault="004C198A" w:rsidP="004C3FC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2"/>
                <w:lang w:val="ru-RU"/>
              </w:rPr>
              <w:t>27416,70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FCE" w:rsidRPr="004C3FCE" w:rsidRDefault="004C198A" w:rsidP="004C3FC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2"/>
                <w:lang w:val="ru-RU"/>
              </w:rPr>
              <w:t>27620,80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FCE" w:rsidRPr="004C3FCE" w:rsidRDefault="004C3FCE" w:rsidP="004C3FC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2"/>
                <w:lang w:val="ru-RU"/>
              </w:rPr>
            </w:pPr>
            <w:r w:rsidRPr="004C3FCE">
              <w:rPr>
                <w:rFonts w:ascii="Times New Roman" w:hAnsi="Times New Roman"/>
                <w:b/>
                <w:i w:val="0"/>
                <w:sz w:val="24"/>
                <w:szCs w:val="22"/>
                <w:lang w:val="ru-RU"/>
              </w:rPr>
              <w:t>22499,00</w:t>
            </w:r>
          </w:p>
        </w:tc>
      </w:tr>
    </w:tbl>
    <w:p w:rsidR="00507861" w:rsidRPr="00180EB0" w:rsidRDefault="00507861" w:rsidP="00D7218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 w:val="0"/>
          <w:color w:val="FF0000"/>
          <w:sz w:val="24"/>
          <w:szCs w:val="22"/>
        </w:rPr>
      </w:pPr>
      <w:r w:rsidRPr="00180EB0">
        <w:rPr>
          <w:rFonts w:ascii="Times New Roman" w:hAnsi="Times New Roman"/>
          <w:i w:val="0"/>
          <w:color w:val="FF0000"/>
          <w:sz w:val="24"/>
          <w:szCs w:val="22"/>
        </w:rPr>
        <w:t xml:space="preserve">                                                                            </w:t>
      </w:r>
    </w:p>
    <w:p w:rsidR="00507861" w:rsidRPr="00180EB0" w:rsidRDefault="00507861" w:rsidP="00D7218A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2"/>
        </w:rPr>
      </w:pPr>
    </w:p>
    <w:p w:rsidR="00507861" w:rsidRPr="00D7218A" w:rsidRDefault="00507861" w:rsidP="00D7218A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  <w:r w:rsidRPr="00180EB0">
        <w:rPr>
          <w:rFonts w:ascii="Times New Roman" w:hAnsi="Times New Roman"/>
          <w:i w:val="0"/>
          <w:sz w:val="24"/>
          <w:szCs w:val="22"/>
          <w:lang w:val="ru-RU"/>
        </w:rPr>
        <w:t xml:space="preserve"> Объемы бюджетных ассигнований могут быть уточнены на сумму средств, передаваемых из вышестоящих бюджетов, и в связи с передачей полномочий</w:t>
      </w:r>
      <w:r w:rsidR="00F4779D">
        <w:rPr>
          <w:rFonts w:ascii="Times New Roman" w:hAnsi="Times New Roman"/>
          <w:i w:val="0"/>
          <w:sz w:val="24"/>
          <w:szCs w:val="22"/>
          <w:lang w:val="ru-RU"/>
        </w:rPr>
        <w:t>, а также с корректировкой планируемых расходов</w:t>
      </w:r>
      <w:r w:rsidRPr="00180EB0">
        <w:rPr>
          <w:rFonts w:ascii="Times New Roman" w:hAnsi="Times New Roman"/>
          <w:i w:val="0"/>
          <w:sz w:val="24"/>
          <w:szCs w:val="22"/>
          <w:lang w:val="ru-RU"/>
        </w:rPr>
        <w:t>.</w:t>
      </w:r>
    </w:p>
    <w:p w:rsidR="00507861" w:rsidRPr="00D7218A" w:rsidRDefault="00507861" w:rsidP="0018183A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sectPr w:rsidR="00507861" w:rsidRPr="00D7218A" w:rsidSect="00B9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861" w:rsidRDefault="00507861" w:rsidP="00655434">
      <w:pPr>
        <w:spacing w:after="0" w:line="240" w:lineRule="auto"/>
      </w:pPr>
      <w:r>
        <w:separator/>
      </w:r>
    </w:p>
  </w:endnote>
  <w:endnote w:type="continuationSeparator" w:id="0">
    <w:p w:rsidR="00507861" w:rsidRDefault="00507861" w:rsidP="0065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861" w:rsidRDefault="00507861" w:rsidP="00655434">
      <w:pPr>
        <w:spacing w:after="0" w:line="240" w:lineRule="auto"/>
      </w:pPr>
      <w:r>
        <w:separator/>
      </w:r>
    </w:p>
  </w:footnote>
  <w:footnote w:type="continuationSeparator" w:id="0">
    <w:p w:rsidR="00507861" w:rsidRDefault="00507861" w:rsidP="0065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279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9AE6C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5AC7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D6D3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364E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499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E2B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3A4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745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90E8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A4BCD"/>
    <w:multiLevelType w:val="hybridMultilevel"/>
    <w:tmpl w:val="DFA0B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A96CAF"/>
    <w:multiLevelType w:val="hybridMultilevel"/>
    <w:tmpl w:val="87A6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5379A7"/>
    <w:multiLevelType w:val="multilevel"/>
    <w:tmpl w:val="C2B2D92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18E25737"/>
    <w:multiLevelType w:val="hybridMultilevel"/>
    <w:tmpl w:val="17EC356A"/>
    <w:lvl w:ilvl="0" w:tplc="433CA90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383C072B"/>
    <w:multiLevelType w:val="multilevel"/>
    <w:tmpl w:val="5C2C8EC2"/>
    <w:lvl w:ilvl="0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cs="Times New Roman" w:hint="default"/>
      </w:rPr>
    </w:lvl>
  </w:abstractNum>
  <w:abstractNum w:abstractNumId="15">
    <w:nsid w:val="39AE1879"/>
    <w:multiLevelType w:val="hybridMultilevel"/>
    <w:tmpl w:val="D3088322"/>
    <w:lvl w:ilvl="0" w:tplc="9DA8C1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F787B62"/>
    <w:multiLevelType w:val="hybridMultilevel"/>
    <w:tmpl w:val="2922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AB0FA3"/>
    <w:multiLevelType w:val="hybridMultilevel"/>
    <w:tmpl w:val="7F94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8B31D9"/>
    <w:multiLevelType w:val="hybridMultilevel"/>
    <w:tmpl w:val="AD66B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C14215"/>
    <w:multiLevelType w:val="hybridMultilevel"/>
    <w:tmpl w:val="0986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420943"/>
    <w:multiLevelType w:val="hybridMultilevel"/>
    <w:tmpl w:val="77683818"/>
    <w:lvl w:ilvl="0" w:tplc="CEFAC92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7E277F8A"/>
    <w:multiLevelType w:val="multilevel"/>
    <w:tmpl w:val="4D923ED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14"/>
  </w:num>
  <w:num w:numId="5">
    <w:abstractNumId w:val="18"/>
  </w:num>
  <w:num w:numId="6">
    <w:abstractNumId w:val="19"/>
  </w:num>
  <w:num w:numId="7">
    <w:abstractNumId w:val="15"/>
  </w:num>
  <w:num w:numId="8">
    <w:abstractNumId w:val="17"/>
  </w:num>
  <w:num w:numId="9">
    <w:abstractNumId w:val="12"/>
  </w:num>
  <w:num w:numId="10">
    <w:abstractNumId w:val="21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420"/>
    <w:rsid w:val="00003771"/>
    <w:rsid w:val="000049C9"/>
    <w:rsid w:val="00021AD9"/>
    <w:rsid w:val="000250F4"/>
    <w:rsid w:val="00026D5F"/>
    <w:rsid w:val="00032C34"/>
    <w:rsid w:val="00032E13"/>
    <w:rsid w:val="00032FCF"/>
    <w:rsid w:val="000366A2"/>
    <w:rsid w:val="0004629D"/>
    <w:rsid w:val="00046F1B"/>
    <w:rsid w:val="00051B5C"/>
    <w:rsid w:val="000549DC"/>
    <w:rsid w:val="00057AFE"/>
    <w:rsid w:val="000652DE"/>
    <w:rsid w:val="00080FB1"/>
    <w:rsid w:val="00084009"/>
    <w:rsid w:val="000A6F67"/>
    <w:rsid w:val="000B11A6"/>
    <w:rsid w:val="000C1617"/>
    <w:rsid w:val="000C73E4"/>
    <w:rsid w:val="000D41B2"/>
    <w:rsid w:val="000D76F0"/>
    <w:rsid w:val="000F60BA"/>
    <w:rsid w:val="0010310D"/>
    <w:rsid w:val="00103122"/>
    <w:rsid w:val="0011176E"/>
    <w:rsid w:val="001253BD"/>
    <w:rsid w:val="00125C67"/>
    <w:rsid w:val="00127114"/>
    <w:rsid w:val="0012736E"/>
    <w:rsid w:val="001316E2"/>
    <w:rsid w:val="00132CBF"/>
    <w:rsid w:val="001666AE"/>
    <w:rsid w:val="001739FC"/>
    <w:rsid w:val="00174511"/>
    <w:rsid w:val="00177A0F"/>
    <w:rsid w:val="00180EB0"/>
    <w:rsid w:val="0018183A"/>
    <w:rsid w:val="00182B3F"/>
    <w:rsid w:val="00184AEF"/>
    <w:rsid w:val="001867D1"/>
    <w:rsid w:val="00186934"/>
    <w:rsid w:val="00186DA9"/>
    <w:rsid w:val="001A3A31"/>
    <w:rsid w:val="001A6C51"/>
    <w:rsid w:val="001B0267"/>
    <w:rsid w:val="001B40A1"/>
    <w:rsid w:val="001B734C"/>
    <w:rsid w:val="001C1633"/>
    <w:rsid w:val="001C48E9"/>
    <w:rsid w:val="001C5679"/>
    <w:rsid w:val="001E3CC8"/>
    <w:rsid w:val="001E5EFE"/>
    <w:rsid w:val="001E7EF4"/>
    <w:rsid w:val="001F0B0E"/>
    <w:rsid w:val="001F3523"/>
    <w:rsid w:val="001F5D20"/>
    <w:rsid w:val="001F6241"/>
    <w:rsid w:val="00200FC1"/>
    <w:rsid w:val="00201A23"/>
    <w:rsid w:val="002059D2"/>
    <w:rsid w:val="00216747"/>
    <w:rsid w:val="00216AF5"/>
    <w:rsid w:val="00226CDE"/>
    <w:rsid w:val="0023015C"/>
    <w:rsid w:val="00233807"/>
    <w:rsid w:val="00241C75"/>
    <w:rsid w:val="002521B7"/>
    <w:rsid w:val="00271505"/>
    <w:rsid w:val="00272CB5"/>
    <w:rsid w:val="0027778E"/>
    <w:rsid w:val="00282F23"/>
    <w:rsid w:val="00284C80"/>
    <w:rsid w:val="00297294"/>
    <w:rsid w:val="002A697D"/>
    <w:rsid w:val="002B2BC2"/>
    <w:rsid w:val="002B308D"/>
    <w:rsid w:val="002C35C0"/>
    <w:rsid w:val="002C66E7"/>
    <w:rsid w:val="002D678D"/>
    <w:rsid w:val="002E0CE2"/>
    <w:rsid w:val="002E43C1"/>
    <w:rsid w:val="002E6772"/>
    <w:rsid w:val="002E7A54"/>
    <w:rsid w:val="002F01D1"/>
    <w:rsid w:val="002F2C51"/>
    <w:rsid w:val="00313537"/>
    <w:rsid w:val="00320415"/>
    <w:rsid w:val="00322091"/>
    <w:rsid w:val="00325A20"/>
    <w:rsid w:val="00327F2D"/>
    <w:rsid w:val="00333F5D"/>
    <w:rsid w:val="00335871"/>
    <w:rsid w:val="003468FC"/>
    <w:rsid w:val="00351A47"/>
    <w:rsid w:val="003560A4"/>
    <w:rsid w:val="00364F2D"/>
    <w:rsid w:val="00381D2B"/>
    <w:rsid w:val="00396214"/>
    <w:rsid w:val="003A437A"/>
    <w:rsid w:val="003B1DBB"/>
    <w:rsid w:val="003C29C2"/>
    <w:rsid w:val="003C379E"/>
    <w:rsid w:val="003C7C32"/>
    <w:rsid w:val="003E00E1"/>
    <w:rsid w:val="003F1D24"/>
    <w:rsid w:val="003F5FE8"/>
    <w:rsid w:val="003F7B65"/>
    <w:rsid w:val="0040262B"/>
    <w:rsid w:val="00402DC6"/>
    <w:rsid w:val="004034B4"/>
    <w:rsid w:val="00416855"/>
    <w:rsid w:val="00416AFD"/>
    <w:rsid w:val="00425EBE"/>
    <w:rsid w:val="00434735"/>
    <w:rsid w:val="0044626E"/>
    <w:rsid w:val="00447716"/>
    <w:rsid w:val="00455F2B"/>
    <w:rsid w:val="00462F3E"/>
    <w:rsid w:val="00463362"/>
    <w:rsid w:val="00464E71"/>
    <w:rsid w:val="004848CE"/>
    <w:rsid w:val="0049669E"/>
    <w:rsid w:val="004A7F94"/>
    <w:rsid w:val="004B6D97"/>
    <w:rsid w:val="004C0EAD"/>
    <w:rsid w:val="004C198A"/>
    <w:rsid w:val="004C3FCE"/>
    <w:rsid w:val="004C6831"/>
    <w:rsid w:val="004D3B93"/>
    <w:rsid w:val="004D7049"/>
    <w:rsid w:val="004E1E7D"/>
    <w:rsid w:val="004E2E15"/>
    <w:rsid w:val="004E47F5"/>
    <w:rsid w:val="004F3A68"/>
    <w:rsid w:val="00502464"/>
    <w:rsid w:val="00507861"/>
    <w:rsid w:val="00507F36"/>
    <w:rsid w:val="0051346B"/>
    <w:rsid w:val="00517BC4"/>
    <w:rsid w:val="005209BD"/>
    <w:rsid w:val="00525DC0"/>
    <w:rsid w:val="00534197"/>
    <w:rsid w:val="00542329"/>
    <w:rsid w:val="00542C75"/>
    <w:rsid w:val="0055605F"/>
    <w:rsid w:val="00570CF7"/>
    <w:rsid w:val="00572840"/>
    <w:rsid w:val="00580A07"/>
    <w:rsid w:val="0059013C"/>
    <w:rsid w:val="005914E6"/>
    <w:rsid w:val="00595653"/>
    <w:rsid w:val="005963CF"/>
    <w:rsid w:val="005964F9"/>
    <w:rsid w:val="00596D0E"/>
    <w:rsid w:val="005A00FA"/>
    <w:rsid w:val="005C32A9"/>
    <w:rsid w:val="005C639D"/>
    <w:rsid w:val="005C6EFF"/>
    <w:rsid w:val="005D4372"/>
    <w:rsid w:val="005F01F7"/>
    <w:rsid w:val="00601BFA"/>
    <w:rsid w:val="00603F5C"/>
    <w:rsid w:val="00606BDD"/>
    <w:rsid w:val="0061040F"/>
    <w:rsid w:val="00614DBD"/>
    <w:rsid w:val="00615C80"/>
    <w:rsid w:val="00631055"/>
    <w:rsid w:val="00640B86"/>
    <w:rsid w:val="0064785E"/>
    <w:rsid w:val="00655434"/>
    <w:rsid w:val="00655E71"/>
    <w:rsid w:val="006576FE"/>
    <w:rsid w:val="00663264"/>
    <w:rsid w:val="006634D8"/>
    <w:rsid w:val="006836ED"/>
    <w:rsid w:val="00690E75"/>
    <w:rsid w:val="00696424"/>
    <w:rsid w:val="006A0419"/>
    <w:rsid w:val="006A3BEE"/>
    <w:rsid w:val="006A7908"/>
    <w:rsid w:val="006B2D06"/>
    <w:rsid w:val="006D0CE9"/>
    <w:rsid w:val="006D404B"/>
    <w:rsid w:val="006D5CA1"/>
    <w:rsid w:val="006E2F1B"/>
    <w:rsid w:val="00703DE8"/>
    <w:rsid w:val="00714C6A"/>
    <w:rsid w:val="00722F1B"/>
    <w:rsid w:val="00765F0D"/>
    <w:rsid w:val="00777603"/>
    <w:rsid w:val="00780F07"/>
    <w:rsid w:val="00783F76"/>
    <w:rsid w:val="00785145"/>
    <w:rsid w:val="007A3FAD"/>
    <w:rsid w:val="007B3D77"/>
    <w:rsid w:val="007B662F"/>
    <w:rsid w:val="007C2278"/>
    <w:rsid w:val="007D04E4"/>
    <w:rsid w:val="007F2716"/>
    <w:rsid w:val="00800621"/>
    <w:rsid w:val="00804055"/>
    <w:rsid w:val="0080473D"/>
    <w:rsid w:val="00816A3C"/>
    <w:rsid w:val="008312C4"/>
    <w:rsid w:val="0084655A"/>
    <w:rsid w:val="0084681E"/>
    <w:rsid w:val="00857F57"/>
    <w:rsid w:val="0086497F"/>
    <w:rsid w:val="00865486"/>
    <w:rsid w:val="00874C84"/>
    <w:rsid w:val="008818C9"/>
    <w:rsid w:val="00887BD7"/>
    <w:rsid w:val="008944C2"/>
    <w:rsid w:val="00894C50"/>
    <w:rsid w:val="008A200F"/>
    <w:rsid w:val="008A496E"/>
    <w:rsid w:val="008A6066"/>
    <w:rsid w:val="008B0027"/>
    <w:rsid w:val="008B556D"/>
    <w:rsid w:val="008C21FB"/>
    <w:rsid w:val="008C729D"/>
    <w:rsid w:val="008C7D5D"/>
    <w:rsid w:val="008D4DC2"/>
    <w:rsid w:val="008E7BCF"/>
    <w:rsid w:val="008F5863"/>
    <w:rsid w:val="00901BEB"/>
    <w:rsid w:val="00911D6F"/>
    <w:rsid w:val="009123A7"/>
    <w:rsid w:val="009139D4"/>
    <w:rsid w:val="00932EE2"/>
    <w:rsid w:val="009424D0"/>
    <w:rsid w:val="00944F5E"/>
    <w:rsid w:val="00946565"/>
    <w:rsid w:val="0095296D"/>
    <w:rsid w:val="00966EA2"/>
    <w:rsid w:val="00970D4C"/>
    <w:rsid w:val="0097180F"/>
    <w:rsid w:val="00980EA5"/>
    <w:rsid w:val="00981684"/>
    <w:rsid w:val="00996C51"/>
    <w:rsid w:val="00996D10"/>
    <w:rsid w:val="009A2059"/>
    <w:rsid w:val="009B7BF9"/>
    <w:rsid w:val="009C7335"/>
    <w:rsid w:val="009D0551"/>
    <w:rsid w:val="009D3F1A"/>
    <w:rsid w:val="009D729E"/>
    <w:rsid w:val="009E53B7"/>
    <w:rsid w:val="009E6BDA"/>
    <w:rsid w:val="00A122E8"/>
    <w:rsid w:val="00A153DC"/>
    <w:rsid w:val="00A16F60"/>
    <w:rsid w:val="00A278F3"/>
    <w:rsid w:val="00A3389F"/>
    <w:rsid w:val="00A37710"/>
    <w:rsid w:val="00A45070"/>
    <w:rsid w:val="00A76513"/>
    <w:rsid w:val="00A76DFC"/>
    <w:rsid w:val="00A843D6"/>
    <w:rsid w:val="00A86F54"/>
    <w:rsid w:val="00A94F13"/>
    <w:rsid w:val="00A97623"/>
    <w:rsid w:val="00AA7A13"/>
    <w:rsid w:val="00AB0801"/>
    <w:rsid w:val="00AB55C0"/>
    <w:rsid w:val="00AC5998"/>
    <w:rsid w:val="00AD0A44"/>
    <w:rsid w:val="00AD5F93"/>
    <w:rsid w:val="00AE254A"/>
    <w:rsid w:val="00AE627C"/>
    <w:rsid w:val="00AF7B69"/>
    <w:rsid w:val="00B064DD"/>
    <w:rsid w:val="00B14726"/>
    <w:rsid w:val="00B25696"/>
    <w:rsid w:val="00B43551"/>
    <w:rsid w:val="00B454A8"/>
    <w:rsid w:val="00B83206"/>
    <w:rsid w:val="00B90FC7"/>
    <w:rsid w:val="00B9663E"/>
    <w:rsid w:val="00BA572C"/>
    <w:rsid w:val="00BB0378"/>
    <w:rsid w:val="00BB6AD3"/>
    <w:rsid w:val="00BC2193"/>
    <w:rsid w:val="00BC25D0"/>
    <w:rsid w:val="00BD00F6"/>
    <w:rsid w:val="00BD0F82"/>
    <w:rsid w:val="00BD3D45"/>
    <w:rsid w:val="00BD5C6F"/>
    <w:rsid w:val="00BE60FD"/>
    <w:rsid w:val="00BF2DD4"/>
    <w:rsid w:val="00BF4FD5"/>
    <w:rsid w:val="00C01420"/>
    <w:rsid w:val="00C06CAD"/>
    <w:rsid w:val="00C155F8"/>
    <w:rsid w:val="00C235ED"/>
    <w:rsid w:val="00C3041A"/>
    <w:rsid w:val="00C451F9"/>
    <w:rsid w:val="00C50616"/>
    <w:rsid w:val="00C51D69"/>
    <w:rsid w:val="00C5371C"/>
    <w:rsid w:val="00C53DCF"/>
    <w:rsid w:val="00C56B83"/>
    <w:rsid w:val="00C65166"/>
    <w:rsid w:val="00C84EEB"/>
    <w:rsid w:val="00C916BE"/>
    <w:rsid w:val="00CA4F63"/>
    <w:rsid w:val="00CD1CDB"/>
    <w:rsid w:val="00CE24B6"/>
    <w:rsid w:val="00CF5DD1"/>
    <w:rsid w:val="00D03372"/>
    <w:rsid w:val="00D0637F"/>
    <w:rsid w:val="00D11B62"/>
    <w:rsid w:val="00D24596"/>
    <w:rsid w:val="00D30A8C"/>
    <w:rsid w:val="00D327BB"/>
    <w:rsid w:val="00D51D8A"/>
    <w:rsid w:val="00D5301C"/>
    <w:rsid w:val="00D54B12"/>
    <w:rsid w:val="00D7218A"/>
    <w:rsid w:val="00D731A3"/>
    <w:rsid w:val="00D74CD5"/>
    <w:rsid w:val="00D85D84"/>
    <w:rsid w:val="00D97261"/>
    <w:rsid w:val="00DA579E"/>
    <w:rsid w:val="00DD71CF"/>
    <w:rsid w:val="00DD77C6"/>
    <w:rsid w:val="00DF15DD"/>
    <w:rsid w:val="00DF37B5"/>
    <w:rsid w:val="00DF518C"/>
    <w:rsid w:val="00E2231B"/>
    <w:rsid w:val="00E2343A"/>
    <w:rsid w:val="00E243D8"/>
    <w:rsid w:val="00E34799"/>
    <w:rsid w:val="00E420CF"/>
    <w:rsid w:val="00E431F2"/>
    <w:rsid w:val="00E50AFC"/>
    <w:rsid w:val="00E51A15"/>
    <w:rsid w:val="00E64E73"/>
    <w:rsid w:val="00E64F5A"/>
    <w:rsid w:val="00E75083"/>
    <w:rsid w:val="00E76A1D"/>
    <w:rsid w:val="00E956E9"/>
    <w:rsid w:val="00E96D58"/>
    <w:rsid w:val="00EB6C97"/>
    <w:rsid w:val="00EC0E91"/>
    <w:rsid w:val="00ED7DD1"/>
    <w:rsid w:val="00EF0AB3"/>
    <w:rsid w:val="00EF31AF"/>
    <w:rsid w:val="00F01E71"/>
    <w:rsid w:val="00F21E0E"/>
    <w:rsid w:val="00F44BB7"/>
    <w:rsid w:val="00F4779D"/>
    <w:rsid w:val="00F5340C"/>
    <w:rsid w:val="00F54483"/>
    <w:rsid w:val="00F62A16"/>
    <w:rsid w:val="00F649DD"/>
    <w:rsid w:val="00F740C0"/>
    <w:rsid w:val="00F8741B"/>
    <w:rsid w:val="00FB25D3"/>
    <w:rsid w:val="00FB2D9A"/>
    <w:rsid w:val="00FB4588"/>
    <w:rsid w:val="00FB5341"/>
    <w:rsid w:val="00FD5F1F"/>
    <w:rsid w:val="00FE537B"/>
    <w:rsid w:val="00FE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20"/>
    <w:pPr>
      <w:spacing w:after="200" w:line="288" w:lineRule="auto"/>
    </w:pPr>
    <w:rPr>
      <w:i/>
      <w:iCs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0C73E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0C73E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i w:val="0"/>
      <w:iCs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C73E4"/>
    <w:rPr>
      <w:rFonts w:ascii="Arial" w:hAnsi="Arial" w:cs="Times New Roman"/>
      <w:b/>
      <w:i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C73E4"/>
    <w:rPr>
      <w:rFonts w:ascii="Times New Roman" w:hAnsi="Times New Roman" w:cs="Times New Roman"/>
      <w:sz w:val="28"/>
      <w:lang w:eastAsia="ru-RU"/>
    </w:rPr>
  </w:style>
  <w:style w:type="paragraph" w:styleId="a3">
    <w:name w:val="No Spacing"/>
    <w:basedOn w:val="a"/>
    <w:uiPriority w:val="99"/>
    <w:qFormat/>
    <w:rsid w:val="00C014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rsid w:val="00C01420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01420"/>
    <w:rPr>
      <w:rFonts w:ascii="Tahoma" w:hAnsi="Tahoma" w:cs="Times New Roman"/>
      <w:i/>
      <w:sz w:val="16"/>
      <w:lang w:val="en-US"/>
    </w:rPr>
  </w:style>
  <w:style w:type="paragraph" w:customStyle="1" w:styleId="a6">
    <w:name w:val="Знак Знак Знак Знак"/>
    <w:basedOn w:val="a"/>
    <w:uiPriority w:val="99"/>
    <w:rsid w:val="00525DC0"/>
    <w:pPr>
      <w:spacing w:after="160" w:line="240" w:lineRule="exact"/>
    </w:pPr>
    <w:rPr>
      <w:rFonts w:ascii="Verdana" w:eastAsia="Times New Roman" w:hAnsi="Verdana"/>
      <w:i w:val="0"/>
      <w:iCs w:val="0"/>
    </w:rPr>
  </w:style>
  <w:style w:type="paragraph" w:styleId="a7">
    <w:name w:val="List Paragraph"/>
    <w:basedOn w:val="a"/>
    <w:uiPriority w:val="99"/>
    <w:qFormat/>
    <w:rsid w:val="00A86F54"/>
    <w:pPr>
      <w:ind w:left="708"/>
    </w:pPr>
  </w:style>
  <w:style w:type="table" w:styleId="a8">
    <w:name w:val="Table Grid"/>
    <w:basedOn w:val="a1"/>
    <w:uiPriority w:val="99"/>
    <w:rsid w:val="00DF15D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Знак"/>
    <w:basedOn w:val="a"/>
    <w:uiPriority w:val="99"/>
    <w:rsid w:val="00E956E9"/>
    <w:pPr>
      <w:suppressAutoHyphens/>
      <w:spacing w:before="280" w:after="280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ar-SA"/>
    </w:rPr>
  </w:style>
  <w:style w:type="paragraph" w:customStyle="1" w:styleId="consplusnonformat">
    <w:name w:val="consplusnonformat"/>
    <w:basedOn w:val="a"/>
    <w:uiPriority w:val="99"/>
    <w:rsid w:val="00E956E9"/>
    <w:pPr>
      <w:suppressAutoHyphens/>
      <w:spacing w:before="280" w:after="280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ar-SA"/>
    </w:rPr>
  </w:style>
  <w:style w:type="paragraph" w:styleId="aa">
    <w:name w:val="header"/>
    <w:basedOn w:val="a"/>
    <w:link w:val="ab"/>
    <w:uiPriority w:val="99"/>
    <w:semiHidden/>
    <w:rsid w:val="006554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55434"/>
    <w:rPr>
      <w:rFonts w:cs="Times New Roman"/>
      <w:i/>
      <w:lang w:val="en-US" w:eastAsia="en-US"/>
    </w:rPr>
  </w:style>
  <w:style w:type="paragraph" w:styleId="ac">
    <w:name w:val="footer"/>
    <w:basedOn w:val="a"/>
    <w:link w:val="ad"/>
    <w:uiPriority w:val="99"/>
    <w:semiHidden/>
    <w:rsid w:val="006554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55434"/>
    <w:rPr>
      <w:rFonts w:cs="Times New Roman"/>
      <w:i/>
      <w:lang w:val="en-US" w:eastAsia="en-US"/>
    </w:rPr>
  </w:style>
  <w:style w:type="paragraph" w:customStyle="1" w:styleId="consplusnormal">
    <w:name w:val="consplusnormal"/>
    <w:basedOn w:val="a"/>
    <w:uiPriority w:val="99"/>
    <w:rsid w:val="003F1D24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/>
    </w:rPr>
  </w:style>
  <w:style w:type="character" w:styleId="ae">
    <w:name w:val="Strong"/>
    <w:basedOn w:val="a0"/>
    <w:uiPriority w:val="99"/>
    <w:qFormat/>
    <w:rsid w:val="009139D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01BEB"/>
    <w:rPr>
      <w:rFonts w:cs="Times New Roman"/>
    </w:rPr>
  </w:style>
  <w:style w:type="paragraph" w:styleId="af">
    <w:name w:val="Body Text"/>
    <w:basedOn w:val="a"/>
    <w:link w:val="af0"/>
    <w:uiPriority w:val="99"/>
    <w:rsid w:val="00606BDD"/>
    <w:pPr>
      <w:spacing w:after="0" w:line="240" w:lineRule="auto"/>
    </w:pPr>
    <w:rPr>
      <w:rFonts w:ascii="Times New Roman" w:eastAsia="Times New Roman" w:hAnsi="Times New Roman"/>
      <w:i w:val="0"/>
      <w:iCs w:val="0"/>
      <w:sz w:val="24"/>
      <w:lang w:val="ru-RU"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606BDD"/>
    <w:rPr>
      <w:rFonts w:ascii="Times New Roman" w:hAnsi="Times New Roman" w:cs="Times New Roman"/>
      <w:sz w:val="24"/>
    </w:rPr>
  </w:style>
  <w:style w:type="paragraph" w:styleId="af1">
    <w:name w:val="Body Text Indent"/>
    <w:basedOn w:val="a"/>
    <w:link w:val="af2"/>
    <w:uiPriority w:val="99"/>
    <w:rsid w:val="002C66E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2C66E7"/>
    <w:rPr>
      <w:rFonts w:cs="Times New Roman"/>
      <w:i/>
      <w:iCs/>
      <w:lang w:val="en-US" w:eastAsia="en-US"/>
    </w:rPr>
  </w:style>
  <w:style w:type="paragraph" w:customStyle="1" w:styleId="ConsPlusNormal0">
    <w:name w:val="ConsPlusNormal"/>
    <w:rsid w:val="00BC2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basedOn w:val="a0"/>
    <w:uiPriority w:val="99"/>
    <w:rsid w:val="007C2278"/>
    <w:rPr>
      <w:rFonts w:cs="Times New Roman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2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10</Pages>
  <Words>3496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28</cp:revision>
  <cp:lastPrinted>2021-10-14T12:43:00Z</cp:lastPrinted>
  <dcterms:created xsi:type="dcterms:W3CDTF">2016-08-15T05:15:00Z</dcterms:created>
  <dcterms:modified xsi:type="dcterms:W3CDTF">2021-12-07T09:21:00Z</dcterms:modified>
</cp:coreProperties>
</file>